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E1" w:rsidRDefault="00B73FE1" w:rsidP="00B73FE1">
      <w:r>
        <w:t xml:space="preserve">On behalf of the &lt;event Name&gt;: </w:t>
      </w:r>
      <w:r>
        <w:rPr>
          <w:i/>
          <w:iCs/>
        </w:rPr>
        <w:t>&lt;event theme&gt;</w:t>
      </w:r>
      <w:r>
        <w:t xml:space="preserve"> Program Committee and the ITEA Board of Directors, we thank you for accepting our invitation to as a </w:t>
      </w:r>
      <w:r w:rsidR="00776A42">
        <w:t>Plenary Session Panelist</w:t>
      </w:r>
      <w:r>
        <w:t xml:space="preserve">. Please refer to the attached program schedule for the date and time of your </w:t>
      </w:r>
      <w:r w:rsidR="00057678">
        <w:t>panel</w:t>
      </w:r>
      <w:r>
        <w:t>.</w:t>
      </w:r>
    </w:p>
    <w:p w:rsidR="00725E0E" w:rsidRDefault="00725E0E" w:rsidP="00B73FE1"/>
    <w:p w:rsidR="00725E0E" w:rsidRDefault="00725E0E" w:rsidP="00725E0E">
      <w:r>
        <w:t>Members of your Panel will include:</w:t>
      </w:r>
    </w:p>
    <w:p w:rsidR="00725E0E" w:rsidRDefault="00725E0E" w:rsidP="00725E0E"/>
    <w:p w:rsidR="00725E0E" w:rsidRDefault="00725E0E" w:rsidP="00B73FE1">
      <w:r>
        <w:t>&lt;list of panelists with email addresses&gt;</w:t>
      </w:r>
      <w:bookmarkStart w:id="0" w:name="_GoBack"/>
      <w:bookmarkEnd w:id="0"/>
    </w:p>
    <w:p w:rsidR="00B73FE1" w:rsidRDefault="00B73FE1" w:rsidP="00B73FE1"/>
    <w:p w:rsidR="00B73FE1" w:rsidRDefault="00B73FE1" w:rsidP="00B73FE1">
      <w:r>
        <w:t>Despite the current conference and travel environment, we are thrilled to have organized a comprehensive and packed agenda that offers plenary presenters, special panels, technical track sessions, and exhibitors of interest to the test and evaluation community. The &lt;event name&gt; will showcase current research, new tools and techniques, leading edge procedures and processes, best-in-class practices, and perspectives of representatives from academia, industry, DoD, and other government agencies on timely, relevant, and emerging topics critical to the future of the test and evaluation.</w:t>
      </w:r>
    </w:p>
    <w:p w:rsidR="00B73FE1" w:rsidRDefault="00B73FE1" w:rsidP="00B73FE1">
      <w:pPr>
        <w:pStyle w:val="NoSpacing"/>
      </w:pPr>
    </w:p>
    <w:p w:rsidR="00B73FE1" w:rsidRDefault="00B73FE1" w:rsidP="00B73FE1">
      <w:r>
        <w:t>Please refer to the following information for additional details regarding your presentation and participation at the &lt;event name&gt;:</w:t>
      </w:r>
    </w:p>
    <w:p w:rsidR="00B73FE1" w:rsidRDefault="00B73FE1" w:rsidP="00B73FE1"/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&lt;event name&gt; Registration</w:t>
      </w:r>
    </w:p>
    <w:p w:rsidR="00B73FE1" w:rsidRDefault="00B73FE1" w:rsidP="00B73FE1">
      <w:pPr>
        <w:ind w:left="720"/>
      </w:pPr>
      <w:r>
        <w:t xml:space="preserve">In honor of your role as a </w:t>
      </w:r>
      <w:r w:rsidR="00776A42">
        <w:t>Plenary Session Panelist</w:t>
      </w:r>
      <w:r>
        <w:t>, you can take advantage of a special $</w:t>
      </w:r>
      <w:r w:rsidR="00776A42">
        <w:t>395</w:t>
      </w:r>
      <w:r>
        <w:t xml:space="preserve"> registration rate for the &lt;event name&gt;. If you have not already registered, you can register online at </w:t>
      </w:r>
      <w:hyperlink r:id="rId5" w:history="1">
        <w:r>
          <w:rPr>
            <w:rStyle w:val="Hyperlink"/>
          </w:rPr>
          <w:t>www.itea.org</w:t>
        </w:r>
      </w:hyperlink>
      <w:r>
        <w:t xml:space="preserve">, or contact Mr. James Gaidry, e-mail: </w:t>
      </w:r>
      <w:hyperlink r:id="rId6" w:history="1">
        <w:r>
          <w:rPr>
            <w:rStyle w:val="Hyperlink"/>
          </w:rPr>
          <w:t>jgaidry@itea.org</w:t>
        </w:r>
      </w:hyperlink>
      <w:r>
        <w:t>, Phone: 703-631-6220, to process your registration.</w:t>
      </w:r>
    </w:p>
    <w:p w:rsidR="00B73FE1" w:rsidRDefault="00B73FE1" w:rsidP="00B73FE1">
      <w:pPr>
        <w:autoSpaceDE w:val="0"/>
        <w:autoSpaceDN w:val="0"/>
      </w:pP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Biography</w:t>
      </w:r>
      <w:r>
        <w:rPr>
          <w:color w:val="002060"/>
          <w:u w:val="single"/>
        </w:rPr>
        <w:t xml:space="preserve"> </w:t>
      </w:r>
      <w:r>
        <w:rPr>
          <w:b/>
          <w:bCs/>
          <w:color w:val="002060"/>
          <w:u w:val="single"/>
        </w:rPr>
        <w:t>and Photo</w:t>
      </w:r>
    </w:p>
    <w:p w:rsidR="00B73FE1" w:rsidRDefault="00B73FE1" w:rsidP="00B73FE1">
      <w:pPr>
        <w:autoSpaceDE w:val="0"/>
        <w:autoSpaceDN w:val="0"/>
        <w:ind w:left="720"/>
      </w:pPr>
      <w:r>
        <w:t xml:space="preserve">If you have not already, please send a current short bio (maximum 350 words) and a “head shot” photo (minimum 150-pixel resolution, 300x450 pixel size) to </w:t>
      </w:r>
      <w:hyperlink r:id="rId7" w:history="1">
        <w:r>
          <w:rPr>
            <w:rStyle w:val="Hyperlink"/>
          </w:rPr>
          <w:t>&lt;event name&gt;@itea.org</w:t>
        </w:r>
      </w:hyperlink>
      <w:r>
        <w:t xml:space="preserve"> for publication in the Program Guide and for use in your introduction.</w:t>
      </w: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1F497D"/>
        </w:rPr>
      </w:pP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Hotel Reservations</w:t>
      </w:r>
    </w:p>
    <w:p w:rsidR="00B73FE1" w:rsidRDefault="00B73FE1" w:rsidP="00B73FE1">
      <w:pPr>
        <w:autoSpaceDE w:val="0"/>
        <w:autoSpaceDN w:val="0"/>
        <w:ind w:left="720"/>
      </w:pPr>
      <w:r>
        <w:t xml:space="preserve">If needed, please make your hotel reservations by </w:t>
      </w:r>
      <w:r w:rsidR="00F551CC">
        <w:t>&lt;room block end date&gt;</w:t>
      </w:r>
      <w:r>
        <w:t xml:space="preserve"> with the host hotel, </w:t>
      </w:r>
      <w:r w:rsidR="00F551CC">
        <w:t>&lt;hotel name, address, phone number, fax number&gt;</w:t>
      </w:r>
      <w:r>
        <w:t xml:space="preserve">. ITEA has a room block available to </w:t>
      </w:r>
      <w:r w:rsidR="00F551CC">
        <w:t>all</w:t>
      </w:r>
      <w:r>
        <w:t xml:space="preserve"> attendees and we are truly pleased to offer our attendees the prevailing FY18 government per diem rate of </w:t>
      </w:r>
      <w:r w:rsidR="00F551CC">
        <w:t>&lt;locale per diem rate&gt;</w:t>
      </w:r>
      <w:r>
        <w:t xml:space="preserve"> (not inclusive of taxes).</w:t>
      </w:r>
    </w:p>
    <w:p w:rsidR="00B73FE1" w:rsidRDefault="00B73FE1" w:rsidP="00B73FE1">
      <w:pPr>
        <w:autoSpaceDE w:val="0"/>
        <w:autoSpaceDN w:val="0"/>
        <w:rPr>
          <w:b/>
          <w:bCs/>
          <w:color w:val="002060"/>
        </w:rPr>
      </w:pPr>
    </w:p>
    <w:p w:rsidR="00B73FE1" w:rsidRDefault="00B73FE1" w:rsidP="00B73FE1">
      <w:pPr>
        <w:pStyle w:val="ListParagraph"/>
        <w:spacing w:after="0" w:line="240" w:lineRule="auto"/>
      </w:pPr>
      <w:r>
        <w:rPr>
          <w:b/>
          <w:bCs/>
          <w:color w:val="002060"/>
          <w:u w:val="single"/>
        </w:rPr>
        <w:t>Speaker Ready Room</w:t>
      </w:r>
    </w:p>
    <w:p w:rsidR="00B73FE1" w:rsidRDefault="00B73FE1" w:rsidP="00B73FE1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</w:pPr>
      <w:r>
        <w:t>Presenters are welcome to join us in the Speaker Ready Room at 7 am on the morning of your presentation session. During this time, you can meet with the &lt;event name&gt; Technical Program and Track Chairs to make sure that we have your most current bio.</w:t>
      </w:r>
      <w:r w:rsidRPr="00B73FE1">
        <w:rPr>
          <w:color w:val="000000"/>
        </w:rPr>
        <w:t xml:space="preserve"> </w:t>
      </w:r>
      <w:r>
        <w:t>There will also be A/V technicians available to conduct dry-runs of any imbedded videos, and handle any special requests or needs that you might have for your presentation.</w:t>
      </w:r>
    </w:p>
    <w:p w:rsidR="00B73FE1" w:rsidRDefault="00B73FE1" w:rsidP="00B73FE1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</w:pPr>
      <w:r w:rsidRPr="00B73FE1">
        <w:rPr>
          <w:b/>
          <w:bCs/>
        </w:rPr>
        <w:t>Upload and confirm that your presentation runs as planned in the Speaker Ready Room at least 1 hour prior to the start of your session.</w:t>
      </w:r>
      <w:r>
        <w:t xml:space="preserve"> Make sure to bring a back-up of your presentation. Note: You may make changes to your presentation up to 1 hour before the start of your session. We will not accept presentations within 1 hour of the START OF THE SESSION. </w:t>
      </w:r>
    </w:p>
    <w:p w:rsidR="00B73FE1" w:rsidRDefault="00B73FE1" w:rsidP="00B73FE1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</w:pPr>
      <w:r>
        <w:lastRenderedPageBreak/>
        <w:t>If necessary, edit and revise your presentation the DAY BEFORE your scheduled talk. Edits to your presentation are not permitted inside the session room.</w:t>
      </w:r>
    </w:p>
    <w:p w:rsidR="00B73FE1" w:rsidRDefault="00B73FE1" w:rsidP="00776A42">
      <w:pPr>
        <w:autoSpaceDE w:val="0"/>
        <w:autoSpaceDN w:val="0"/>
        <w:rPr>
          <w:b/>
          <w:bCs/>
          <w:color w:val="002060"/>
          <w:u w:val="single"/>
        </w:rPr>
      </w:pPr>
    </w:p>
    <w:p w:rsidR="00B73FE1" w:rsidRDefault="00B73FE1" w:rsidP="00B73FE1">
      <w:pPr>
        <w:ind w:left="720"/>
        <w:rPr>
          <w:b/>
          <w:bCs/>
        </w:rPr>
      </w:pPr>
      <w:r>
        <w:rPr>
          <w:b/>
          <w:bCs/>
          <w:color w:val="002060"/>
          <w:u w:val="single"/>
        </w:rPr>
        <w:t>Publishing Information</w:t>
      </w:r>
    </w:p>
    <w:p w:rsidR="00B73FE1" w:rsidRDefault="00B73FE1" w:rsidP="00B73FE1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rPr>
          <w:b/>
          <w:bCs/>
        </w:rPr>
        <w:t xml:space="preserve">Publishing your work in the &lt;event name&gt; Proceedings - </w:t>
      </w:r>
      <w:r>
        <w:t xml:space="preserve">As part of our attendees’ registration fees, they will receive proceedings from this event. All presentations should be cleared by your authorizing agent and you should submit the attached </w:t>
      </w:r>
      <w:r>
        <w:rPr>
          <w:i/>
          <w:iCs/>
        </w:rPr>
        <w:t>"</w:t>
      </w:r>
      <w:r>
        <w:t>Authorization to Publish</w:t>
      </w:r>
      <w:r>
        <w:rPr>
          <w:i/>
          <w:iCs/>
        </w:rPr>
        <w:t>"</w:t>
      </w:r>
      <w:r>
        <w:t xml:space="preserve"> statement (please send to </w:t>
      </w:r>
      <w:hyperlink r:id="rId8" w:history="1">
        <w:r>
          <w:rPr>
            <w:rStyle w:val="Hyperlink"/>
          </w:rPr>
          <w:t>&lt;event name&gt;@itea.org</w:t>
        </w:r>
      </w:hyperlink>
      <w:r>
        <w:t xml:space="preserve"> or if necessary, bring it with you to the event). The proceedings will be made available to our attendees electronically within one week of the conclusion of the program. </w:t>
      </w:r>
    </w:p>
    <w:p w:rsidR="00B73FE1" w:rsidRDefault="00B73FE1" w:rsidP="00B73FE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color w:val="002060"/>
        </w:rPr>
      </w:pPr>
      <w:r>
        <w:rPr>
          <w:b/>
          <w:bCs/>
        </w:rPr>
        <w:t xml:space="preserve">Publishing your work as an article for </w:t>
      </w:r>
      <w:r>
        <w:rPr>
          <w:b/>
          <w:bCs/>
          <w:i/>
          <w:iCs/>
        </w:rPr>
        <w:t xml:space="preserve">The ITEA Journal of Test and Evaluation - </w:t>
      </w:r>
      <w:r>
        <w:t xml:space="preserve">We encourage you to write a paper on your topic for consideration in </w:t>
      </w:r>
      <w:r>
        <w:rPr>
          <w:i/>
          <w:iCs/>
        </w:rPr>
        <w:t>The ITEA Journal</w:t>
      </w:r>
      <w:r>
        <w:t>.  T</w:t>
      </w:r>
      <w:r>
        <w:rPr>
          <w:color w:val="000000"/>
        </w:rPr>
        <w:t xml:space="preserve">he submitting author must complete and sign a copyright agreement and release form and prepare a full manuscript that adheres to </w:t>
      </w:r>
      <w:r>
        <w:rPr>
          <w:i/>
          <w:iCs/>
          <w:color w:val="000000"/>
        </w:rPr>
        <w:t>The ITEA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Journal</w:t>
      </w:r>
      <w:r>
        <w:rPr>
          <w:color w:val="000000"/>
        </w:rPr>
        <w:t xml:space="preserve"> guidelines found on the ITEA website, at </w:t>
      </w:r>
      <w:hyperlink r:id="rId9" w:history="1">
        <w:r>
          <w:rPr>
            <w:rStyle w:val="Hyperlink"/>
          </w:rPr>
          <w:t>http://www.itea.org/index.php/learn/publications</w:t>
        </w:r>
      </w:hyperlink>
      <w:r>
        <w:t xml:space="preserve">.  If you have any questions, you can contact us at </w:t>
      </w:r>
      <w:hyperlink r:id="rId10" w:history="1">
        <w:r>
          <w:rPr>
            <w:rStyle w:val="Hyperlink"/>
          </w:rPr>
          <w:t>Journal@itea.org</w:t>
        </w:r>
      </w:hyperlink>
      <w:r>
        <w:t xml:space="preserve">. </w:t>
      </w: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Dress Code</w:t>
      </w:r>
    </w:p>
    <w:p w:rsidR="00B73FE1" w:rsidRDefault="00B73FE1" w:rsidP="00B73FE1">
      <w:pPr>
        <w:pStyle w:val="ListParagraph"/>
        <w:spacing w:after="0" w:line="240" w:lineRule="auto"/>
      </w:pPr>
      <w:r>
        <w:t>&lt;SYMPOSIUM: Class A uniform or duty uniform (Military) / Business (Civilians).&gt;</w:t>
      </w:r>
    </w:p>
    <w:p w:rsidR="00B73FE1" w:rsidRDefault="00B73FE1" w:rsidP="00B73FE1">
      <w:pPr>
        <w:pStyle w:val="ListParagraph"/>
        <w:spacing w:after="0" w:line="240" w:lineRule="auto"/>
        <w:rPr>
          <w:b/>
          <w:bCs/>
          <w:color w:val="002060"/>
        </w:rPr>
      </w:pPr>
      <w:r>
        <w:t>&lt;OTHER EVENTS: Class B uniform or duty uniform (Military) / Business Casual (Civilians).&gt;</w:t>
      </w: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1F497D"/>
          <w:u w:val="single"/>
        </w:rPr>
      </w:pPr>
    </w:p>
    <w:p w:rsidR="00B73FE1" w:rsidRDefault="00B73FE1" w:rsidP="00B73FE1">
      <w:pPr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Points of Contact</w:t>
      </w:r>
    </w:p>
    <w:p w:rsidR="00B73FE1" w:rsidRDefault="00B73FE1" w:rsidP="00B73FE1">
      <w:pPr>
        <w:ind w:left="720"/>
      </w:pPr>
      <w:r>
        <w:t>&lt;event name&gt; Chair - &lt;name&gt;, &lt;organization&gt;</w:t>
      </w:r>
    </w:p>
    <w:p w:rsidR="00B73FE1" w:rsidRDefault="00B73FE1" w:rsidP="00B73FE1">
      <w:pPr>
        <w:ind w:left="720"/>
      </w:pPr>
      <w:r>
        <w:t>Technical Program Chair - &lt;name&gt;, &lt;organization&gt;</w:t>
      </w:r>
    </w:p>
    <w:p w:rsidR="00B73FE1" w:rsidRDefault="00B73FE1" w:rsidP="00B73FE1">
      <w:pPr>
        <w:ind w:left="720"/>
      </w:pPr>
      <w:r>
        <w:t>Exhibits and Sponsorship Chair -&lt;name&gt;, &lt;organization&gt;</w:t>
      </w:r>
    </w:p>
    <w:p w:rsidR="00B73FE1" w:rsidRDefault="00B73FE1" w:rsidP="00B73FE1">
      <w:pPr>
        <w:ind w:left="720"/>
      </w:pPr>
      <w:r>
        <w:t xml:space="preserve">Registration - Mr. James Gaidry, CAE, ITEA Executive Director - e-mail: </w:t>
      </w:r>
      <w:hyperlink r:id="rId11" w:history="1">
        <w:r>
          <w:rPr>
            <w:rStyle w:val="Hyperlink"/>
          </w:rPr>
          <w:t>jgaidry@itea.org</w:t>
        </w:r>
      </w:hyperlink>
      <w:r>
        <w:t>, Phone: (703) 631-6220, Cell: (239) 560-3463</w:t>
      </w:r>
    </w:p>
    <w:p w:rsidR="00B73FE1" w:rsidRDefault="00B73FE1" w:rsidP="00B73FE1"/>
    <w:p w:rsidR="00B73FE1" w:rsidRDefault="00B73FE1" w:rsidP="00B73FE1">
      <w:r>
        <w:t>Please let us know if there are any questions that you or your staff might have at this time.</w:t>
      </w:r>
    </w:p>
    <w:p w:rsidR="00B73FE1" w:rsidRDefault="00B73FE1" w:rsidP="00B73FE1"/>
    <w:p w:rsidR="00B73FE1" w:rsidRDefault="00B73FE1" w:rsidP="00B73FE1">
      <w:r>
        <w:t>Best regards,</w:t>
      </w:r>
    </w:p>
    <w:p w:rsidR="00B73FE1" w:rsidRDefault="00B73FE1" w:rsidP="00B73FE1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</w:rPr>
        <w:t>James M. Gaidry, CAE, MBA</w:t>
      </w:r>
    </w:p>
    <w:p w:rsidR="00B73FE1" w:rsidRDefault="00B73FE1" w:rsidP="00B73FE1">
      <w:r>
        <w:t>Executive Director</w:t>
      </w:r>
    </w:p>
    <w:p w:rsidR="00B73FE1" w:rsidRDefault="00725E0E" w:rsidP="00B73FE1">
      <w:hyperlink r:id="rId12" w:history="1">
        <w:r w:rsidR="00B73FE1">
          <w:rPr>
            <w:rStyle w:val="Hyperlink"/>
            <w:color w:val="auto"/>
          </w:rPr>
          <w:t>jgaidry@itea.org</w:t>
        </w:r>
      </w:hyperlink>
    </w:p>
    <w:p w:rsidR="00B73FE1" w:rsidRDefault="00B73FE1" w:rsidP="00B73FE1">
      <w:r>
        <w:t>Phone: 703-631-6220</w:t>
      </w:r>
    </w:p>
    <w:p w:rsidR="00B73FE1" w:rsidRDefault="00B73FE1" w:rsidP="00B73FE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5369"/>
      </w:tblGrid>
      <w:tr w:rsidR="00B73FE1" w:rsidTr="00B73FE1">
        <w:trPr>
          <w:trHeight w:val="1125"/>
        </w:trPr>
        <w:tc>
          <w:tcPr>
            <w:tcW w:w="1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E1" w:rsidRDefault="00B73F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504825"/>
                  <wp:effectExtent l="0" t="0" r="9525" b="9525"/>
                  <wp:docPr id="1" name="Picture 1" descr="Description: cid:image001.jpg@01CC13CC.50D05B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image001.jpg@01CC13CC.50D05B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E1" w:rsidRDefault="00B73FE1">
            <w:pPr>
              <w:jc w:val="center"/>
              <w:rPr>
                <w:b/>
                <w:bCs/>
                <w:i/>
                <w:iCs/>
              </w:rPr>
            </w:pPr>
            <w:r>
              <w:t>The International Test and Evaluation Association</w:t>
            </w:r>
          </w:p>
          <w:p w:rsidR="00B73FE1" w:rsidRDefault="00B73FE1">
            <w:pPr>
              <w:jc w:val="center"/>
              <w:rPr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CONNECT with ITEA to LEARN, SHARE, and ADVANCE!</w:t>
            </w:r>
          </w:p>
          <w:p w:rsidR="00B73FE1" w:rsidRDefault="00725E0E">
            <w:pPr>
              <w:jc w:val="center"/>
            </w:pPr>
            <w:hyperlink r:id="rId15" w:history="1">
              <w:r w:rsidR="00B73FE1">
                <w:rPr>
                  <w:rStyle w:val="Hyperlink"/>
                  <w:color w:val="auto"/>
                </w:rPr>
                <w:t>www.itea.org</w:t>
              </w:r>
            </w:hyperlink>
            <w:r w:rsidR="00B73FE1">
              <w:t xml:space="preserve"> ~ </w:t>
            </w:r>
            <w:hyperlink r:id="rId16" w:history="1">
              <w:r w:rsidR="00B73FE1">
                <w:rPr>
                  <w:rStyle w:val="Hyperlink"/>
                  <w:color w:val="auto"/>
                </w:rPr>
                <w:t>info@itea.org</w:t>
              </w:r>
            </w:hyperlink>
          </w:p>
        </w:tc>
      </w:tr>
    </w:tbl>
    <w:p w:rsidR="00B839FF" w:rsidRDefault="00B839FF"/>
    <w:sectPr w:rsidR="00B8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E41"/>
    <w:multiLevelType w:val="hybridMultilevel"/>
    <w:tmpl w:val="D78C9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515BA7"/>
    <w:multiLevelType w:val="hybridMultilevel"/>
    <w:tmpl w:val="9F3C6F14"/>
    <w:lvl w:ilvl="0" w:tplc="3A32FB48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71D1"/>
    <w:multiLevelType w:val="hybridMultilevel"/>
    <w:tmpl w:val="52D08686"/>
    <w:lvl w:ilvl="0" w:tplc="3A32FB48">
      <w:start w:val="5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6221AA"/>
    <w:multiLevelType w:val="hybridMultilevel"/>
    <w:tmpl w:val="50787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BA5BF9"/>
    <w:multiLevelType w:val="hybridMultilevel"/>
    <w:tmpl w:val="536A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8F0420"/>
    <w:multiLevelType w:val="hybridMultilevel"/>
    <w:tmpl w:val="EF8A4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BD0EF7"/>
    <w:multiLevelType w:val="hybridMultilevel"/>
    <w:tmpl w:val="AE14D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E1"/>
    <w:rsid w:val="00057678"/>
    <w:rsid w:val="00614799"/>
    <w:rsid w:val="00725E0E"/>
    <w:rsid w:val="00776A42"/>
    <w:rsid w:val="007848E5"/>
    <w:rsid w:val="00884B64"/>
    <w:rsid w:val="008E16D2"/>
    <w:rsid w:val="009C42B7"/>
    <w:rsid w:val="00B20216"/>
    <w:rsid w:val="00B73FE1"/>
    <w:rsid w:val="00B839FF"/>
    <w:rsid w:val="00BF48FD"/>
    <w:rsid w:val="00F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54B1"/>
  <w15:chartTrackingRefBased/>
  <w15:docId w15:val="{C251387C-A711-4014-8483-2CF44CF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F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FE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73FE1"/>
  </w:style>
  <w:style w:type="paragraph" w:styleId="ListParagraph">
    <w:name w:val="List Paragraph"/>
    <w:basedOn w:val="Normal"/>
    <w:uiPriority w:val="34"/>
    <w:qFormat/>
    <w:rsid w:val="00B73FE1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sium@itea.org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mposium@itea.org" TargetMode="External"/><Relationship Id="rId12" Type="http://schemas.openxmlformats.org/officeDocument/2006/relationships/hyperlink" Target="mailto:jgaidry@ite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ite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gaidry@itea.org" TargetMode="External"/><Relationship Id="rId11" Type="http://schemas.openxmlformats.org/officeDocument/2006/relationships/hyperlink" Target="mailto:jgaidry@itea.org" TargetMode="External"/><Relationship Id="rId5" Type="http://schemas.openxmlformats.org/officeDocument/2006/relationships/hyperlink" Target="http://www.itea.org" TargetMode="External"/><Relationship Id="rId15" Type="http://schemas.openxmlformats.org/officeDocument/2006/relationships/hyperlink" Target="http://www.itea.org/" TargetMode="External"/><Relationship Id="rId10" Type="http://schemas.openxmlformats.org/officeDocument/2006/relationships/hyperlink" Target="mailto:Journal@it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a.org/index.php/learn/publications" TargetMode="External"/><Relationship Id="rId14" Type="http://schemas.openxmlformats.org/officeDocument/2006/relationships/image" Target="cid:image003.jpg@01D32D47.3C55F2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Gaidry</dc:creator>
  <cp:keywords/>
  <dc:description/>
  <cp:lastModifiedBy>James Gaidry</cp:lastModifiedBy>
  <cp:revision>5</cp:revision>
  <dcterms:created xsi:type="dcterms:W3CDTF">2017-12-06T20:22:00Z</dcterms:created>
  <dcterms:modified xsi:type="dcterms:W3CDTF">2017-12-06T20:25:00Z</dcterms:modified>
</cp:coreProperties>
</file>