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78A0" w14:textId="01AB29E5" w:rsidR="00B72252" w:rsidRPr="00B72252" w:rsidRDefault="005A7491" w:rsidP="001C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5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C6FA52" wp14:editId="17F30230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2573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73" y="2146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er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Hans Miller, Col </w:t>
      </w:r>
      <w:r w:rsidR="00015E5D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USAF 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(ret), is a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rincipal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and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valuation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ubject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atter </w:t>
      </w:r>
      <w:r w:rsidR="00B722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xpert </w:t>
      </w:r>
      <w:r w:rsidR="00B72252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project leader 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MITRE Corporation.  He </w:t>
      </w:r>
      <w:r w:rsidR="00B72252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8C68CF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</w:t>
      </w:r>
      <w:r w:rsidR="00580854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72252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0854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of experience in combat operations, experimental flight test, international partnering, command </w:t>
      </w:r>
      <w:r w:rsidR="00015E5D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80854" w:rsidRPr="00B7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control, policy, and strategic planning of defense weapon systems.  </w:t>
      </w:r>
      <w:r w:rsidR="001C0348" w:rsidRPr="00B72252">
        <w:rPr>
          <w:rFonts w:ascii="Times New Roman" w:hAnsi="Times New Roman" w:cs="Times New Roman"/>
          <w:sz w:val="24"/>
          <w:szCs w:val="24"/>
        </w:rPr>
        <w:t xml:space="preserve">Prior to </w:t>
      </w:r>
      <w:r w:rsidR="00226AA4">
        <w:rPr>
          <w:rFonts w:ascii="Times New Roman" w:hAnsi="Times New Roman" w:cs="Times New Roman"/>
          <w:sz w:val="24"/>
          <w:szCs w:val="24"/>
        </w:rPr>
        <w:t>his position at MITRE</w:t>
      </w:r>
      <w:r w:rsidR="001C0348" w:rsidRPr="00B72252">
        <w:rPr>
          <w:rFonts w:ascii="Times New Roman" w:hAnsi="Times New Roman" w:cs="Times New Roman"/>
          <w:sz w:val="24"/>
          <w:szCs w:val="24"/>
        </w:rPr>
        <w:t xml:space="preserve">, Mr. Miller was the Division Chief of Policy, Programs and Resources at the USAF Headquarters for Test and Evaluation. </w:t>
      </w:r>
      <w:r w:rsidR="00B72252">
        <w:rPr>
          <w:rFonts w:ascii="Times New Roman" w:hAnsi="Times New Roman" w:cs="Times New Roman"/>
          <w:sz w:val="24"/>
          <w:szCs w:val="24"/>
        </w:rPr>
        <w:t xml:space="preserve"> Mr. Miller was the </w:t>
      </w:r>
      <w:r w:rsidR="00285D68">
        <w:rPr>
          <w:rFonts w:ascii="Times New Roman" w:hAnsi="Times New Roman" w:cs="Times New Roman"/>
          <w:sz w:val="24"/>
          <w:szCs w:val="24"/>
        </w:rPr>
        <w:t>C</w:t>
      </w:r>
      <w:r w:rsidR="00B72252">
        <w:rPr>
          <w:rFonts w:ascii="Times New Roman" w:hAnsi="Times New Roman" w:cs="Times New Roman"/>
          <w:sz w:val="24"/>
          <w:szCs w:val="24"/>
        </w:rPr>
        <w:t>ommander of the 96</w:t>
      </w:r>
      <w:r w:rsidR="00B72252" w:rsidRPr="00B722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252">
        <w:rPr>
          <w:rFonts w:ascii="Times New Roman" w:hAnsi="Times New Roman" w:cs="Times New Roman"/>
          <w:sz w:val="24"/>
          <w:szCs w:val="24"/>
        </w:rPr>
        <w:t xml:space="preserve"> </w:t>
      </w:r>
      <w:r w:rsidR="00285D68">
        <w:rPr>
          <w:rFonts w:ascii="Times New Roman" w:hAnsi="Times New Roman" w:cs="Times New Roman"/>
          <w:sz w:val="24"/>
          <w:szCs w:val="24"/>
        </w:rPr>
        <w:t>(now 406</w:t>
      </w:r>
      <w:r w:rsidR="00285D68" w:rsidRPr="00285D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5D68">
        <w:rPr>
          <w:rFonts w:ascii="Times New Roman" w:hAnsi="Times New Roman" w:cs="Times New Roman"/>
          <w:sz w:val="24"/>
          <w:szCs w:val="24"/>
        </w:rPr>
        <w:t xml:space="preserve">) </w:t>
      </w:r>
      <w:r w:rsidR="00B72252">
        <w:rPr>
          <w:rFonts w:ascii="Times New Roman" w:hAnsi="Times New Roman" w:cs="Times New Roman"/>
          <w:sz w:val="24"/>
          <w:szCs w:val="24"/>
        </w:rPr>
        <w:t xml:space="preserve">Test Group at Holloman AFB and the </w:t>
      </w:r>
      <w:r w:rsidR="00285D68">
        <w:rPr>
          <w:rFonts w:ascii="Times New Roman" w:hAnsi="Times New Roman" w:cs="Times New Roman"/>
          <w:sz w:val="24"/>
          <w:szCs w:val="24"/>
        </w:rPr>
        <w:t>C</w:t>
      </w:r>
      <w:r w:rsidR="00B72252">
        <w:rPr>
          <w:rFonts w:ascii="Times New Roman" w:hAnsi="Times New Roman" w:cs="Times New Roman"/>
          <w:sz w:val="24"/>
          <w:szCs w:val="24"/>
        </w:rPr>
        <w:t>ommander of the Globa</w:t>
      </w:r>
      <w:r w:rsidR="00285D68">
        <w:rPr>
          <w:rFonts w:ascii="Times New Roman" w:hAnsi="Times New Roman" w:cs="Times New Roman"/>
          <w:sz w:val="24"/>
          <w:szCs w:val="24"/>
        </w:rPr>
        <w:t>l</w:t>
      </w:r>
      <w:r w:rsidR="00B72252">
        <w:rPr>
          <w:rFonts w:ascii="Times New Roman" w:hAnsi="Times New Roman" w:cs="Times New Roman"/>
          <w:sz w:val="24"/>
          <w:szCs w:val="24"/>
        </w:rPr>
        <w:t xml:space="preserve"> Power Bomber Combined Test Force at Edwards AFB</w:t>
      </w:r>
      <w:r w:rsidR="00285D68">
        <w:rPr>
          <w:rFonts w:ascii="Times New Roman" w:hAnsi="Times New Roman" w:cs="Times New Roman"/>
          <w:sz w:val="24"/>
          <w:szCs w:val="24"/>
        </w:rPr>
        <w:t xml:space="preserve"> supporting B-1, B-2 and B-52 testing</w:t>
      </w:r>
      <w:r w:rsidR="00B72252">
        <w:rPr>
          <w:rFonts w:ascii="Times New Roman" w:hAnsi="Times New Roman" w:cs="Times New Roman"/>
          <w:sz w:val="24"/>
          <w:szCs w:val="24"/>
        </w:rPr>
        <w:t xml:space="preserve">. </w:t>
      </w:r>
      <w:r w:rsidR="001C0348" w:rsidRPr="00B72252">
        <w:rPr>
          <w:rFonts w:ascii="Times New Roman" w:hAnsi="Times New Roman" w:cs="Times New Roman"/>
          <w:sz w:val="24"/>
          <w:szCs w:val="24"/>
        </w:rPr>
        <w:t>Mr. Miller has experience working with international partners th</w:t>
      </w:r>
      <w:r w:rsidR="00226AA4">
        <w:rPr>
          <w:rFonts w:ascii="Times New Roman" w:hAnsi="Times New Roman" w:cs="Times New Roman"/>
          <w:sz w:val="24"/>
          <w:szCs w:val="24"/>
        </w:rPr>
        <w:t>r</w:t>
      </w:r>
      <w:r w:rsidR="001C0348" w:rsidRPr="00B72252">
        <w:rPr>
          <w:rFonts w:ascii="Times New Roman" w:hAnsi="Times New Roman" w:cs="Times New Roman"/>
          <w:sz w:val="24"/>
          <w:szCs w:val="24"/>
        </w:rPr>
        <w:t xml:space="preserve">ough a NATO assignment and as the program manager of the DoD Foreign Comparative Test Program. </w:t>
      </w:r>
      <w:r w:rsidR="00B72252" w:rsidRPr="00B72252">
        <w:rPr>
          <w:rFonts w:ascii="Times New Roman" w:hAnsi="Times New Roman" w:cs="Times New Roman"/>
          <w:sz w:val="24"/>
          <w:szCs w:val="24"/>
        </w:rPr>
        <w:t xml:space="preserve">He has served as an operational and experimental flight test pilot in the B-1B and as an F-16 chase pilot.  He flew combat missions in the B-1B in Operation Allied Force and Operation Enduring Freedom.  </w:t>
      </w:r>
      <w:r w:rsidR="001C0348" w:rsidRPr="00B72252">
        <w:rPr>
          <w:rFonts w:ascii="Times New Roman" w:hAnsi="Times New Roman" w:cs="Times New Roman"/>
          <w:sz w:val="24"/>
          <w:szCs w:val="24"/>
        </w:rPr>
        <w:t xml:space="preserve">Mr. Miller graduated from the United States Air Force Academy with a B.S. in Aeronautical Engineering and a Masters of Aeronautics and Astronautics from Stanford University. He </w:t>
      </w:r>
      <w:r w:rsidR="00285D68">
        <w:rPr>
          <w:rFonts w:ascii="Times New Roman" w:hAnsi="Times New Roman" w:cs="Times New Roman"/>
          <w:sz w:val="24"/>
          <w:szCs w:val="24"/>
        </w:rPr>
        <w:t xml:space="preserve">is a graduate of </w:t>
      </w:r>
      <w:r w:rsidR="001C0348" w:rsidRPr="00B72252">
        <w:rPr>
          <w:rFonts w:ascii="Times New Roman" w:hAnsi="Times New Roman" w:cs="Times New Roman"/>
          <w:sz w:val="24"/>
          <w:szCs w:val="24"/>
        </w:rPr>
        <w:t>the USAF Air War College, USAF Test Pilot School and USAF Weapons School.</w:t>
      </w:r>
    </w:p>
    <w:p w14:paraId="78B99665" w14:textId="77777777" w:rsidR="00B72252" w:rsidRDefault="00B72252" w:rsidP="001C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73D66" w14:textId="045C19D7" w:rsidR="003A57FF" w:rsidRDefault="003A57FF"/>
    <w:sectPr w:rsidR="003A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54"/>
    <w:rsid w:val="00015E5D"/>
    <w:rsid w:val="00181849"/>
    <w:rsid w:val="001C0348"/>
    <w:rsid w:val="00226AA4"/>
    <w:rsid w:val="00285D68"/>
    <w:rsid w:val="002A2F38"/>
    <w:rsid w:val="003A57FF"/>
    <w:rsid w:val="004F21BA"/>
    <w:rsid w:val="00580854"/>
    <w:rsid w:val="005A7491"/>
    <w:rsid w:val="008C68CF"/>
    <w:rsid w:val="00A620D4"/>
    <w:rsid w:val="00AD470E"/>
    <w:rsid w:val="00B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3747"/>
  <w15:chartTrackingRefBased/>
  <w15:docId w15:val="{13936A65-CCFC-4B05-8E70-C53F85E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Hans</dc:creator>
  <cp:keywords/>
  <dc:description/>
  <cp:lastModifiedBy>Lena Moran</cp:lastModifiedBy>
  <cp:revision>2</cp:revision>
  <dcterms:created xsi:type="dcterms:W3CDTF">2021-12-08T20:10:00Z</dcterms:created>
  <dcterms:modified xsi:type="dcterms:W3CDTF">2021-12-08T20:10:00Z</dcterms:modified>
</cp:coreProperties>
</file>