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9B79" w14:textId="77777777" w:rsidR="00C3719A" w:rsidRDefault="00C3719A" w:rsidP="00DB43AD">
      <w:pPr>
        <w:rPr>
          <w:b/>
        </w:rPr>
      </w:pPr>
    </w:p>
    <w:p w14:paraId="04E0CC95" w14:textId="3E5BAEE7" w:rsidR="00DB43AD" w:rsidRDefault="00DB43AD" w:rsidP="00DB43A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8D0A1" wp14:editId="409E9290">
            <wp:simplePos x="0" y="0"/>
            <wp:positionH relativeFrom="column">
              <wp:posOffset>-401731</wp:posOffset>
            </wp:positionH>
            <wp:positionV relativeFrom="paragraph">
              <wp:posOffset>-776177</wp:posOffset>
            </wp:positionV>
            <wp:extent cx="985988" cy="77216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8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1A38" wp14:editId="4E09E262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1572895" cy="6032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EB62C" w14:textId="12C3F6C4" w:rsidR="00DB43AD" w:rsidRPr="00DB43AD" w:rsidRDefault="00C3719A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Multi-Domain</w:t>
                            </w:r>
                            <w:r w:rsidR="00BF19ED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961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Workshop</w:t>
                            </w:r>
                          </w:p>
                          <w:p w14:paraId="3CDF9764" w14:textId="3C40621D" w:rsidR="00DB43AD" w:rsidRDefault="00C3719A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Ventura Beach Marriott</w:t>
                            </w:r>
                          </w:p>
                          <w:p w14:paraId="68BFB643" w14:textId="7C524B8B" w:rsidR="00DB43AD" w:rsidRDefault="00C3719A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July 18-20, 2023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B1A3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2.65pt;margin-top:-46.5pt;width:123.85pt;height:47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" filled="f" stroked="f">
                <v:textbox style="mso-fit-shape-to-text:t">
                  <w:txbxContent>
                    <w:p w14:paraId="6C3EB62C" w14:textId="12C3F6C4" w:rsidR="00DB43AD" w:rsidRPr="00DB43AD" w:rsidRDefault="00C3719A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Multi-Domain</w:t>
                      </w:r>
                      <w:r w:rsidR="00BF19ED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D6961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Workshop</w:t>
                      </w:r>
                    </w:p>
                    <w:p w14:paraId="3CDF9764" w14:textId="3C40621D" w:rsidR="00DB43AD" w:rsidRDefault="00C3719A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Ventura Beach Marriott</w:t>
                      </w:r>
                    </w:p>
                    <w:p w14:paraId="68BFB643" w14:textId="7C524B8B" w:rsidR="00DB43AD" w:rsidRDefault="00C3719A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July 18-20,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53596" w14:textId="79B51118" w:rsidR="00DB43AD" w:rsidRPr="00DB43AD" w:rsidRDefault="00DB43AD" w:rsidP="00DB43AD">
      <w:pPr>
        <w:rPr>
          <w:b/>
        </w:rPr>
      </w:pPr>
      <w:r w:rsidRPr="00DB43AD">
        <w:rPr>
          <w:b/>
        </w:rPr>
        <w:t>WELCOME EXHIBITOR</w:t>
      </w:r>
    </w:p>
    <w:p w14:paraId="2BB5A3F2" w14:textId="757A9535" w:rsidR="00DB43AD" w:rsidRDefault="00DB43AD" w:rsidP="00DB43AD">
      <w:r>
        <w:t xml:space="preserve">On behalf of the </w:t>
      </w:r>
      <w:r w:rsidR="008D6961">
        <w:t>Workshop</w:t>
      </w:r>
      <w:r>
        <w:t xml:space="preserve"> </w:t>
      </w:r>
      <w:r w:rsidR="006B6709">
        <w:t>committee</w:t>
      </w:r>
      <w:r w:rsidR="008D6961">
        <w:t xml:space="preserve"> </w:t>
      </w:r>
      <w:r>
        <w:t xml:space="preserve">and the ITEA Board of Directors, we would like to thank you for generous contribution to the success of this year’s </w:t>
      </w:r>
      <w:r w:rsidR="008D6961">
        <w:t>workshop</w:t>
      </w:r>
      <w:r>
        <w:t xml:space="preserve"> by Exhibiting. </w:t>
      </w:r>
      <w:r w:rsidR="0035146F">
        <w:t xml:space="preserve">This is a quick look at a few things we thought you might find useful. </w:t>
      </w:r>
    </w:p>
    <w:p w14:paraId="725F3654" w14:textId="28B95A22" w:rsidR="00DB43AD" w:rsidRPr="008D6961" w:rsidRDefault="00DB43AD" w:rsidP="00DB43AD">
      <w:pPr>
        <w:rPr>
          <w:b/>
          <w:bCs/>
          <w:u w:val="single"/>
        </w:rPr>
      </w:pPr>
      <w:r w:rsidRPr="008D6961">
        <w:rPr>
          <w:b/>
          <w:bCs/>
          <w:u w:val="single"/>
        </w:rPr>
        <w:t xml:space="preserve">Please </w:t>
      </w:r>
      <w:r w:rsidR="00EE72E8">
        <w:rPr>
          <w:b/>
          <w:bCs/>
          <w:u w:val="single"/>
        </w:rPr>
        <w:t>submit</w:t>
      </w:r>
      <w:r w:rsidRPr="008D6961">
        <w:rPr>
          <w:b/>
          <w:bCs/>
          <w:u w:val="single"/>
        </w:rPr>
        <w:t xml:space="preserve"> the following</w:t>
      </w:r>
      <w:r w:rsidR="00EE72E8">
        <w:rPr>
          <w:b/>
          <w:bCs/>
          <w:u w:val="single"/>
        </w:rPr>
        <w:t xml:space="preserve"> to </w:t>
      </w:r>
      <w:hyperlink r:id="rId8" w:history="1">
        <w:r w:rsidR="00EE72E8" w:rsidRPr="00931056">
          <w:rPr>
            <w:rStyle w:val="Hyperlink"/>
            <w:b/>
            <w:bCs/>
          </w:rPr>
          <w:t>Lena@itea.org</w:t>
        </w:r>
      </w:hyperlink>
      <w:r w:rsidR="00EE72E8">
        <w:rPr>
          <w:b/>
          <w:bCs/>
          <w:u w:val="single"/>
        </w:rPr>
        <w:t xml:space="preserve"> </w:t>
      </w:r>
      <w:r w:rsidR="008D6961" w:rsidRPr="008D6961">
        <w:rPr>
          <w:b/>
          <w:bCs/>
          <w:u w:val="single"/>
        </w:rPr>
        <w:t xml:space="preserve">by </w:t>
      </w:r>
      <w:r w:rsidR="00C3719A">
        <w:rPr>
          <w:b/>
          <w:bCs/>
          <w:color w:val="FF40FF"/>
          <w:u w:val="single"/>
        </w:rPr>
        <w:t>May</w:t>
      </w:r>
      <w:r w:rsidR="00BF19ED">
        <w:rPr>
          <w:b/>
          <w:bCs/>
          <w:color w:val="FF40FF"/>
          <w:u w:val="single"/>
        </w:rPr>
        <w:t xml:space="preserve"> </w:t>
      </w:r>
      <w:r w:rsidR="00C3719A">
        <w:rPr>
          <w:b/>
          <w:bCs/>
          <w:color w:val="FF40FF"/>
          <w:u w:val="single"/>
        </w:rPr>
        <w:t>29</w:t>
      </w:r>
      <w:r w:rsidR="00BF19ED">
        <w:rPr>
          <w:b/>
          <w:bCs/>
          <w:color w:val="FF40FF"/>
          <w:u w:val="single"/>
        </w:rPr>
        <w:t>th</w:t>
      </w:r>
      <w:r w:rsidR="008D6961" w:rsidRPr="008D6961">
        <w:rPr>
          <w:b/>
          <w:bCs/>
          <w:u w:val="single"/>
        </w:rPr>
        <w:t xml:space="preserve"> to be included in the printed program</w:t>
      </w:r>
      <w:r w:rsidRPr="008D6961">
        <w:rPr>
          <w:b/>
          <w:bCs/>
          <w:u w:val="single"/>
        </w:rPr>
        <w:t>:</w:t>
      </w:r>
    </w:p>
    <w:p w14:paraId="49B4364B" w14:textId="129AD2A3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6B6709">
        <w:rPr>
          <w:b/>
        </w:rPr>
        <w:t>EPS</w:t>
      </w:r>
      <w:r>
        <w:rPr>
          <w:b/>
        </w:rPr>
        <w:t xml:space="preserve"> </w:t>
      </w:r>
      <w:r w:rsidRPr="00DB43AD">
        <w:rPr>
          <w:b/>
        </w:rPr>
        <w:t>logo</w:t>
      </w:r>
      <w:r w:rsidR="006B6709">
        <w:rPr>
          <w:b/>
        </w:rPr>
        <w:t xml:space="preserve"> </w:t>
      </w:r>
      <w:r w:rsidR="006B6709" w:rsidRPr="006B6709">
        <w:rPr>
          <w:b/>
          <w:i/>
          <w:iCs/>
        </w:rPr>
        <w:t>(or any scalable formatted logo)</w:t>
      </w:r>
    </w:p>
    <w:p w14:paraId="2193A5CD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84C790C" w14:textId="77777777" w:rsidR="00DB43AD" w:rsidRDefault="00DB43AD" w:rsidP="00DB43AD">
      <w:pPr>
        <w:spacing w:after="0" w:line="240" w:lineRule="auto"/>
        <w:ind w:left="720"/>
      </w:pPr>
    </w:p>
    <w:p w14:paraId="68CC9773" w14:textId="1F9E7439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EE72E8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0BDB0BAB" w14:textId="2A8EF888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BF19ED">
        <w:rPr>
          <w:b/>
          <w:bCs/>
          <w:i/>
        </w:rPr>
        <w:t>W</w:t>
      </w:r>
      <w:r w:rsidRPr="00BF19ED">
        <w:rPr>
          <w:b/>
          <w:bCs/>
        </w:rPr>
        <w:t>ord</w:t>
      </w:r>
      <w:r>
        <w:t xml:space="preserve"> document a point of contact name, phone, and email to be printed in the program guide at the </w:t>
      </w:r>
      <w:r w:rsidR="00EE72E8">
        <w:t>workshop</w:t>
      </w:r>
      <w:r w:rsidR="008D3382">
        <w:t>.</w:t>
      </w:r>
      <w:r>
        <w:t xml:space="preserve"> </w:t>
      </w:r>
    </w:p>
    <w:p w14:paraId="6D5B6062" w14:textId="77777777" w:rsidR="00DB43AD" w:rsidRDefault="00DB43AD" w:rsidP="00DB43AD">
      <w:pPr>
        <w:spacing w:after="0" w:line="240" w:lineRule="auto"/>
      </w:pPr>
    </w:p>
    <w:p w14:paraId="658D7175" w14:textId="77777777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49544C3A" w14:textId="77777777" w:rsidR="006B6709" w:rsidRPr="00DB43AD" w:rsidRDefault="006B6709" w:rsidP="006B6709">
      <w:pPr>
        <w:pStyle w:val="ListParagraph"/>
        <w:spacing w:after="0" w:line="240" w:lineRule="auto"/>
      </w:pPr>
      <w:r>
        <w:t>10</w:t>
      </w:r>
      <w:r w:rsidRPr="00DB43AD">
        <w:t>x10 Booth ¼ page Ad</w:t>
      </w:r>
    </w:p>
    <w:p w14:paraId="7E467808" w14:textId="7C54750F" w:rsidR="00DB43AD" w:rsidRPr="00DB43AD" w:rsidRDefault="00EE72E8" w:rsidP="00DB43AD">
      <w:pPr>
        <w:pStyle w:val="ListParagraph"/>
        <w:spacing w:after="0" w:line="240" w:lineRule="auto"/>
      </w:pPr>
      <w:r>
        <w:t>10</w:t>
      </w:r>
      <w:r w:rsidR="00DB43AD" w:rsidRPr="00DB43AD">
        <w:t>x20 Booth ½ page Ad</w:t>
      </w:r>
    </w:p>
    <w:p w14:paraId="3DE5EC6F" w14:textId="77777777" w:rsidR="00DB43AD" w:rsidRDefault="00DB43AD" w:rsidP="00DB43AD">
      <w:pPr>
        <w:spacing w:after="0" w:line="240" w:lineRule="auto"/>
        <w:ind w:left="360"/>
      </w:pPr>
    </w:p>
    <w:p w14:paraId="03DF46E0" w14:textId="77777777" w:rsidR="00C3719A" w:rsidRDefault="00C3719A" w:rsidP="00DB43AD">
      <w:pPr>
        <w:spacing w:after="0" w:line="240" w:lineRule="auto"/>
        <w:ind w:left="360"/>
      </w:pPr>
    </w:p>
    <w:tbl>
      <w:tblPr>
        <w:tblW w:w="11861" w:type="dxa"/>
        <w:tblLook w:val="04A0" w:firstRow="1" w:lastRow="0" w:firstColumn="1" w:lastColumn="0" w:noHBand="0" w:noVBand="1"/>
      </w:tblPr>
      <w:tblGrid>
        <w:gridCol w:w="4180"/>
        <w:gridCol w:w="306"/>
        <w:gridCol w:w="306"/>
        <w:gridCol w:w="4231"/>
        <w:gridCol w:w="306"/>
        <w:gridCol w:w="306"/>
        <w:gridCol w:w="306"/>
        <w:gridCol w:w="960"/>
        <w:gridCol w:w="960"/>
      </w:tblGrid>
      <w:tr w:rsidR="00DB43AD" w:rsidRPr="00DB43AD" w14:paraId="509B2FE3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FA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7F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4E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8B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6EFEFA9D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E87" w14:textId="67FA77EA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Quarter Page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3C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B3D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A7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34414670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6E2" w14:textId="6FE05F10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X 2.2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198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7BA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6DEEC896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58C" w14:textId="56DA0815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Half Page</w:t>
            </w:r>
          </w:p>
        </w:tc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40D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88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3D2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BB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7CB08B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3DF" w14:textId="77777777" w:rsid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DB43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X 4.375</w:t>
            </w:r>
            <w:r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  <w:p w14:paraId="75E1D1EA" w14:textId="77777777" w:rsidR="00C3719A" w:rsidRDefault="00C3719A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87B7574" w14:textId="77777777" w:rsidR="00BF19ED" w:rsidRDefault="00BF19E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C9209AA" w14:textId="1060B138" w:rsidR="00BF19ED" w:rsidRPr="00DB43AD" w:rsidRDefault="00BF19E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39C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D1A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19F1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CD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89D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DC8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6F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C3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96766D" w14:textId="77777777" w:rsidR="00BF19ED" w:rsidRPr="00DB43A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5049F5AF" w14:textId="4A6B89D1" w:rsidR="00BF19ED" w:rsidRDefault="00BF19ED" w:rsidP="00BF19ED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2 full registrations. Any other additional booth staff will be required to register. </w:t>
      </w:r>
    </w:p>
    <w:p w14:paraId="40631C5B" w14:textId="77777777" w:rsidR="00BF19ED" w:rsidRDefault="00BF19ED" w:rsidP="00BF19ED">
      <w:pPr>
        <w:spacing w:after="0" w:line="240" w:lineRule="auto"/>
        <w:ind w:left="720"/>
      </w:pPr>
    </w:p>
    <w:p w14:paraId="3543AA79" w14:textId="15531C8A" w:rsidR="00BF19ED" w:rsidRDefault="00BF19ED" w:rsidP="00BF19ED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>
        <w:t>3</w:t>
      </w:r>
      <w:r w:rsidRPr="008D3382">
        <w:t xml:space="preserve"> </w:t>
      </w:r>
      <w:r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7FEFAE82" w14:textId="77777777" w:rsidR="00BF19ED" w:rsidRDefault="00BF19ED" w:rsidP="00BF19ED">
      <w:pPr>
        <w:spacing w:after="0" w:line="240" w:lineRule="auto"/>
        <w:ind w:left="720"/>
      </w:pPr>
    </w:p>
    <w:p w14:paraId="2906A72A" w14:textId="0D34D283" w:rsidR="00BF19E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>
        <w:rPr>
          <w:b/>
        </w:rPr>
        <w:br/>
      </w:r>
      <w:r>
        <w:rPr>
          <w:bCs/>
        </w:rPr>
        <w:t>Each single space will include a 6-ft skirted table, 2 chairs and wastebasket</w:t>
      </w:r>
      <w:r w:rsidRPr="00AD1E26">
        <w:rPr>
          <w:bCs/>
        </w:rPr>
        <w:t xml:space="preserve">. </w:t>
      </w:r>
      <w:r w:rsidR="00C3719A">
        <w:rPr>
          <w:bCs/>
        </w:rPr>
        <w:t>The hotel will allow vendors to utilize their own power strips and extension cords to connect to power. If you would like for the hotel to supply those, they</w:t>
      </w:r>
      <w:r w:rsidRPr="00442F98">
        <w:rPr>
          <w:bCs/>
        </w:rPr>
        <w:t xml:space="preserve"> can be ordered directly from the hotel.</w:t>
      </w:r>
      <w:r>
        <w:rPr>
          <w:b/>
        </w:rPr>
        <w:t xml:space="preserve"> Please </w:t>
      </w:r>
      <w:r w:rsidRPr="00C3719A">
        <w:rPr>
          <w:b/>
        </w:rPr>
        <w:t xml:space="preserve">contact </w:t>
      </w:r>
      <w:r w:rsidR="00C3719A" w:rsidRPr="00C3719A">
        <w:rPr>
          <w:b/>
        </w:rPr>
        <w:t>Jason at</w:t>
      </w:r>
      <w:r w:rsidR="00C3719A">
        <w:t xml:space="preserve"> </w:t>
      </w:r>
      <w:hyperlink r:id="rId9" w:history="1">
        <w:r w:rsidR="00C3719A" w:rsidRPr="00F90D8F">
          <w:rPr>
            <w:rStyle w:val="Hyperlink"/>
          </w:rPr>
          <w:t>Jason.Belter@marriott.com</w:t>
        </w:r>
      </w:hyperlink>
      <w:r w:rsidR="00C3719A">
        <w:t xml:space="preserve"> </w:t>
      </w:r>
      <w:r>
        <w:rPr>
          <w:b/>
        </w:rPr>
        <w:t>to order power.</w:t>
      </w:r>
    </w:p>
    <w:p w14:paraId="7F47CC7F" w14:textId="77777777" w:rsidR="00BF19ED" w:rsidRPr="00C14B13" w:rsidRDefault="00BF19ED" w:rsidP="00BF19ED">
      <w:pPr>
        <w:spacing w:after="0" w:line="240" w:lineRule="auto"/>
        <w:rPr>
          <w:b/>
        </w:rPr>
      </w:pPr>
    </w:p>
    <w:p w14:paraId="007D26F7" w14:textId="77777777" w:rsidR="00BF19ED" w:rsidRPr="00DB43A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6AEE4662" w14:textId="733EEE53" w:rsidR="00BF19ED" w:rsidRPr="00C3719A" w:rsidRDefault="00C3719A" w:rsidP="00C3719A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hotel does not have the capacity to receive large boxes. We are exploring other options for storage and will update this information once available. </w:t>
      </w:r>
    </w:p>
    <w:p w14:paraId="4CE92F4D" w14:textId="22636985" w:rsidR="00BF19ED" w:rsidRDefault="00BF19ED" w:rsidP="00C3719A">
      <w:pPr>
        <w:pStyle w:val="ListParagraph"/>
        <w:numPr>
          <w:ilvl w:val="0"/>
          <w:numId w:val="1"/>
        </w:numPr>
        <w:spacing w:after="0" w:line="240" w:lineRule="auto"/>
        <w:rPr>
          <w:rStyle w:val="lrzxr"/>
        </w:rPr>
      </w:pPr>
      <w:r w:rsidRPr="00786A92">
        <w:rPr>
          <w:b/>
          <w:bCs/>
        </w:rPr>
        <w:lastRenderedPageBreak/>
        <w:t>Venue</w:t>
      </w:r>
      <w:r>
        <w:br/>
      </w:r>
      <w:hyperlink r:id="rId10" w:history="1">
        <w:r w:rsidR="00C3719A">
          <w:rPr>
            <w:rStyle w:val="Hyperlink"/>
          </w:rPr>
          <w:t>Ventura Beach Marriott</w:t>
        </w:r>
        <w:r w:rsidR="00C3719A">
          <w:rPr>
            <w:rStyle w:val="Hyperlink"/>
            <w:i/>
            <w:iCs/>
          </w:rPr>
          <w:t> </w:t>
        </w:r>
      </w:hyperlink>
      <w:r w:rsidR="00C3719A">
        <w:br/>
        <w:t>2055 E. Harbor Blvd.</w:t>
      </w:r>
      <w:r w:rsidR="00C3719A">
        <w:br/>
      </w:r>
      <w:r w:rsidR="00C3719A">
        <w:t>Ventura, CA 93001</w:t>
      </w:r>
      <w:r w:rsidR="00C3719A">
        <w:br/>
        <w:t xml:space="preserve">Phone: </w:t>
      </w:r>
      <w:r w:rsidR="00C3719A">
        <w:rPr>
          <w:rStyle w:val="lrzxr"/>
        </w:rPr>
        <w:t>(805) 643-6000</w:t>
      </w:r>
    </w:p>
    <w:p w14:paraId="171A79CB" w14:textId="77777777" w:rsidR="00C3719A" w:rsidRPr="00786A92" w:rsidRDefault="00C3719A" w:rsidP="00C3719A">
      <w:pPr>
        <w:pStyle w:val="ListParagraph"/>
        <w:spacing w:after="0" w:line="240" w:lineRule="auto"/>
      </w:pPr>
    </w:p>
    <w:p w14:paraId="2C46A976" w14:textId="0AA66E62" w:rsidR="00BF19ED" w:rsidRDefault="00C3719A" w:rsidP="00BF19ED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C3719A">
        <w:rPr>
          <w:rFonts w:asciiTheme="minorHAnsi" w:eastAsiaTheme="minorHAnsi" w:hAnsiTheme="minorHAnsi" w:cstheme="minorBidi"/>
          <w:sz w:val="22"/>
          <w:szCs w:val="22"/>
        </w:rPr>
        <w:t xml:space="preserve">ITEA is pleased to offer the government per diem rate of $182 per night and includes free </w:t>
      </w:r>
      <w:proofErr w:type="spellStart"/>
      <w:r w:rsidRPr="00C3719A">
        <w:rPr>
          <w:rFonts w:asciiTheme="minorHAnsi" w:eastAsiaTheme="minorHAnsi" w:hAnsiTheme="minorHAnsi" w:cstheme="minorBidi"/>
          <w:sz w:val="22"/>
          <w:szCs w:val="22"/>
        </w:rPr>
        <w:t>wifi</w:t>
      </w:r>
      <w:proofErr w:type="spellEnd"/>
      <w:r w:rsidRPr="00C3719A">
        <w:rPr>
          <w:rFonts w:asciiTheme="minorHAnsi" w:eastAsiaTheme="minorHAnsi" w:hAnsiTheme="minorHAnsi" w:cstheme="minorBidi"/>
          <w:sz w:val="22"/>
          <w:szCs w:val="22"/>
        </w:rPr>
        <w:t xml:space="preserve"> for Marriott Bonvoy Members. This property is the host hotel and when making your reservation you must indicate you are with the </w:t>
      </w:r>
      <w:r w:rsidRPr="00C3719A">
        <w:rPr>
          <w:rFonts w:asciiTheme="minorHAnsi" w:eastAsiaTheme="minorHAnsi" w:hAnsiTheme="minorHAnsi" w:cstheme="minorBidi"/>
          <w:b/>
          <w:bCs/>
          <w:sz w:val="22"/>
          <w:szCs w:val="22"/>
        </w:rPr>
        <w:t>ITEA MDO Workshop.</w:t>
      </w:r>
      <w:r w:rsidRPr="00C3719A">
        <w:rPr>
          <w:rFonts w:asciiTheme="minorHAnsi" w:eastAsiaTheme="minorHAnsi" w:hAnsiTheme="minorHAnsi" w:cstheme="minorBidi"/>
          <w:sz w:val="22"/>
          <w:szCs w:val="22"/>
        </w:rPr>
        <w:t xml:space="preserve"> To receive the special rate call 805-643-6000 or </w:t>
      </w:r>
      <w:hyperlink r:id="rId11" w:history="1">
        <w:r w:rsidRPr="00C3719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reserve online</w:t>
        </w:r>
      </w:hyperlink>
      <w:r w:rsidRPr="00C3719A">
        <w:rPr>
          <w:rFonts w:asciiTheme="minorHAnsi" w:eastAsiaTheme="minorHAnsi" w:hAnsiTheme="minorHAnsi" w:cstheme="minorBidi"/>
          <w:sz w:val="22"/>
          <w:szCs w:val="22"/>
        </w:rPr>
        <w:t xml:space="preserve"> to book your reservation by </w:t>
      </w:r>
      <w:r w:rsidRPr="00C3719A">
        <w:rPr>
          <w:rFonts w:asciiTheme="minorHAnsi" w:eastAsiaTheme="minorHAnsi" w:hAnsiTheme="minorHAnsi" w:cstheme="minorBidi"/>
          <w:b/>
          <w:bCs/>
          <w:sz w:val="22"/>
          <w:szCs w:val="22"/>
        </w:rPr>
        <w:t>Friday, June 16th.</w:t>
      </w:r>
      <w:r w:rsidRPr="00C3719A">
        <w:rPr>
          <w:rFonts w:asciiTheme="minorHAnsi" w:eastAsiaTheme="minorHAnsi" w:hAnsiTheme="minorHAnsi" w:cstheme="minorBidi"/>
          <w:sz w:val="22"/>
          <w:szCs w:val="22"/>
        </w:rPr>
        <w:t> </w:t>
      </w:r>
    </w:p>
    <w:p w14:paraId="15DC8AD0" w14:textId="77777777" w:rsidR="00C3719A" w:rsidRPr="00786A92" w:rsidRDefault="00C3719A" w:rsidP="00BF19ED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DDFE637" w14:textId="645F7CF2" w:rsidR="00BF19ED" w:rsidRDefault="00BF19ED" w:rsidP="00BF19ED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Pr="00FB57B9">
        <w:rPr>
          <w:b/>
          <w:bCs/>
          <w:color w:val="C45911" w:themeColor="accent2" w:themeShade="BF"/>
        </w:rPr>
        <w:t xml:space="preserve"> </w:t>
      </w:r>
      <w:r w:rsidRPr="00FB57B9">
        <w:rPr>
          <w:b/>
          <w:bCs/>
          <w:i/>
          <w:iCs/>
          <w:color w:val="ED7D31" w:themeColor="accent2"/>
        </w:rPr>
        <w:t>(Hours are flexible but your booth should be fully manned during breaks)</w:t>
      </w:r>
      <w:r w:rsidRPr="00234BEE">
        <w:rPr>
          <w:i/>
          <w:iCs/>
          <w:sz w:val="20"/>
          <w:szCs w:val="20"/>
        </w:rPr>
        <w:br/>
      </w:r>
      <w:r w:rsidRPr="00786A92">
        <w:t xml:space="preserve">Tuesday, </w:t>
      </w:r>
      <w:r w:rsidR="009F4DDD">
        <w:t>July</w:t>
      </w:r>
      <w:r w:rsidRPr="00786A92">
        <w:t xml:space="preserve"> </w:t>
      </w:r>
      <w:r w:rsidR="009F4DDD">
        <w:t>18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8:00am – 5:</w:t>
      </w:r>
      <w:r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  <w:t xml:space="preserve">Wednesday, </w:t>
      </w:r>
      <w:r w:rsidR="009F4DDD">
        <w:t>July</w:t>
      </w:r>
      <w:r w:rsidRPr="00786A92">
        <w:t xml:space="preserve"> </w:t>
      </w:r>
      <w:r w:rsidR="009F4DDD">
        <w:t>19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>
        <w:t>8</w:t>
      </w:r>
      <w:r w:rsidRPr="00786A92">
        <w:t xml:space="preserve">:00am – </w:t>
      </w:r>
      <w:r>
        <w:t>5</w:t>
      </w:r>
      <w:r w:rsidRPr="00786A92">
        <w:t>:</w:t>
      </w:r>
      <w:r w:rsidR="009F4DDD">
        <w:t>3</w:t>
      </w:r>
      <w:r w:rsidRPr="00786A92">
        <w:t>0pm (Reception</w:t>
      </w:r>
      <w:r>
        <w:t xml:space="preserve"> in Monarch Ballroom</w:t>
      </w:r>
      <w:r w:rsidRPr="00786A92">
        <w:t xml:space="preserve"> </w:t>
      </w:r>
      <w:r>
        <w:t>5</w:t>
      </w:r>
      <w:r w:rsidRPr="00786A92">
        <w:t>:</w:t>
      </w:r>
      <w:r w:rsidR="009F4DDD">
        <w:t>3</w:t>
      </w:r>
      <w:r w:rsidRPr="00786A92">
        <w:t>0-</w:t>
      </w:r>
      <w:r w:rsidR="009F4DDD">
        <w:t>7:0</w:t>
      </w:r>
      <w:r w:rsidRPr="00786A92">
        <w:t xml:space="preserve">0pm) </w:t>
      </w:r>
    </w:p>
    <w:p w14:paraId="018F975D" w14:textId="5893120F" w:rsidR="00BF19ED" w:rsidRPr="00FB57B9" w:rsidRDefault="00BF19ED" w:rsidP="00BF19ED">
      <w:pPr>
        <w:spacing w:after="0" w:line="240" w:lineRule="auto"/>
        <w:ind w:left="720"/>
        <w:rPr>
          <w:color w:val="ED7D31" w:themeColor="accent2"/>
        </w:rPr>
      </w:pPr>
      <w:r w:rsidRPr="00FB57B9">
        <w:rPr>
          <w:color w:val="ED7D31" w:themeColor="accent2"/>
        </w:rPr>
        <w:t xml:space="preserve">Wednesday, </w:t>
      </w:r>
      <w:r w:rsidR="009F4DDD">
        <w:rPr>
          <w:color w:val="ED7D31" w:themeColor="accent2"/>
        </w:rPr>
        <w:t>July</w:t>
      </w:r>
      <w:r w:rsidRPr="00FB57B9">
        <w:rPr>
          <w:color w:val="ED7D31" w:themeColor="accent2"/>
        </w:rPr>
        <w:t xml:space="preserve"> </w:t>
      </w:r>
      <w:r w:rsidR="009F4DDD">
        <w:rPr>
          <w:color w:val="ED7D31" w:themeColor="accent2"/>
        </w:rPr>
        <w:t>19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</w:t>
      </w:r>
      <w:r w:rsidR="009F4DDD">
        <w:rPr>
          <w:color w:val="ED7D31" w:themeColor="accent2"/>
        </w:rPr>
        <w:t>9</w:t>
      </w:r>
      <w:r w:rsidRPr="00FB57B9">
        <w:rPr>
          <w:color w:val="ED7D31" w:themeColor="accent2"/>
        </w:rPr>
        <w:t>:</w:t>
      </w:r>
      <w:r w:rsidR="009F4DDD">
        <w:rPr>
          <w:color w:val="ED7D31" w:themeColor="accent2"/>
        </w:rPr>
        <w:t>3</w:t>
      </w:r>
      <w:r w:rsidRPr="00FB57B9">
        <w:rPr>
          <w:color w:val="ED7D31" w:themeColor="accent2"/>
        </w:rPr>
        <w:t>0am – 10:</w:t>
      </w:r>
      <w:r w:rsidR="009F4DDD">
        <w:rPr>
          <w:color w:val="ED7D31" w:themeColor="accent2"/>
        </w:rPr>
        <w:t>0</w:t>
      </w:r>
      <w:r w:rsidRPr="00FB57B9">
        <w:rPr>
          <w:color w:val="ED7D31" w:themeColor="accent2"/>
        </w:rPr>
        <w:t>0am/</w:t>
      </w:r>
      <w:r w:rsidR="009F4DDD">
        <w:rPr>
          <w:color w:val="ED7D31" w:themeColor="accent2"/>
        </w:rPr>
        <w:t>3</w:t>
      </w:r>
      <w:r w:rsidRPr="00FB57B9">
        <w:rPr>
          <w:color w:val="ED7D31" w:themeColor="accent2"/>
        </w:rPr>
        <w:t>:</w:t>
      </w:r>
      <w:r w:rsidR="009F4DDD">
        <w:rPr>
          <w:color w:val="ED7D31" w:themeColor="accent2"/>
        </w:rPr>
        <w:t>0</w:t>
      </w:r>
      <w:r>
        <w:rPr>
          <w:color w:val="ED7D31" w:themeColor="accent2"/>
        </w:rPr>
        <w:t>0</w:t>
      </w:r>
      <w:r w:rsidRPr="00FB57B9">
        <w:rPr>
          <w:color w:val="ED7D31" w:themeColor="accent2"/>
        </w:rPr>
        <w:t>pm – 3:</w:t>
      </w:r>
      <w:r>
        <w:rPr>
          <w:color w:val="ED7D31" w:themeColor="accent2"/>
        </w:rPr>
        <w:t>00</w:t>
      </w:r>
      <w:r w:rsidRPr="00FB57B9">
        <w:rPr>
          <w:color w:val="ED7D31" w:themeColor="accent2"/>
        </w:rPr>
        <w:t xml:space="preserve">pm, </w:t>
      </w:r>
      <w:r w:rsidRPr="00FB57B9">
        <w:rPr>
          <w:i/>
          <w:iCs/>
          <w:color w:val="ED7D31" w:themeColor="accent2"/>
        </w:rPr>
        <w:t>Break</w:t>
      </w:r>
    </w:p>
    <w:p w14:paraId="7CAE73EB" w14:textId="1AD4B9EB" w:rsidR="00BF19ED" w:rsidRDefault="00BF19ED" w:rsidP="00BF19ED">
      <w:pPr>
        <w:spacing w:after="0" w:line="240" w:lineRule="auto"/>
        <w:ind w:left="720"/>
      </w:pPr>
      <w:r w:rsidRPr="00786A92">
        <w:t xml:space="preserve">Thursday, </w:t>
      </w:r>
      <w:r w:rsidR="009F4DDD">
        <w:t>July</w:t>
      </w:r>
      <w:r w:rsidRPr="00786A92">
        <w:t xml:space="preserve"> </w:t>
      </w:r>
      <w:r w:rsidR="009F4DDD">
        <w:t>20</w:t>
      </w:r>
      <w:r w:rsidR="009F4DDD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>
        <w:t>8</w:t>
      </w:r>
      <w:r w:rsidRPr="00786A92">
        <w:t xml:space="preserve">:00am – </w:t>
      </w:r>
      <w:r w:rsidR="00397165">
        <w:t>3</w:t>
      </w:r>
      <w:r w:rsidRPr="00786A92">
        <w:t>:</w:t>
      </w:r>
      <w:r>
        <w:t>3</w:t>
      </w:r>
      <w:r w:rsidRPr="00786A92">
        <w:t>0pm</w:t>
      </w:r>
    </w:p>
    <w:p w14:paraId="4BA1F3DC" w14:textId="69C2A2C7" w:rsidR="00BF19ED" w:rsidRDefault="00BF19ED" w:rsidP="00BF19ED">
      <w:pPr>
        <w:spacing w:after="0" w:line="240" w:lineRule="auto"/>
        <w:ind w:left="720"/>
      </w:pPr>
      <w:r w:rsidRPr="00FB57B9">
        <w:rPr>
          <w:color w:val="ED7D31" w:themeColor="accent2"/>
        </w:rPr>
        <w:t xml:space="preserve">Thursday, </w:t>
      </w:r>
      <w:r w:rsidR="009F4DDD">
        <w:rPr>
          <w:color w:val="ED7D31" w:themeColor="accent2"/>
        </w:rPr>
        <w:t>July</w:t>
      </w:r>
      <w:r w:rsidRPr="00FB57B9">
        <w:rPr>
          <w:color w:val="ED7D31" w:themeColor="accent2"/>
        </w:rPr>
        <w:t xml:space="preserve"> </w:t>
      </w:r>
      <w:r w:rsidR="009F4DDD" w:rsidRPr="009F4DDD">
        <w:rPr>
          <w:color w:val="ED7D31" w:themeColor="accent2"/>
        </w:rPr>
        <w:t>20</w:t>
      </w:r>
      <w:r w:rsidR="009F4DDD" w:rsidRPr="009F4DDD">
        <w:rPr>
          <w:color w:val="ED7D31" w:themeColor="accent2"/>
          <w:vertAlign w:val="superscript"/>
        </w:rPr>
        <w:t>th</w:t>
      </w:r>
      <w:r w:rsidR="009F4DDD">
        <w:rPr>
          <w:color w:val="ED7D31" w:themeColor="accent2"/>
        </w:rPr>
        <w:t xml:space="preserve"> </w:t>
      </w:r>
      <w:r w:rsidRPr="00FB57B9">
        <w:rPr>
          <w:color w:val="ED7D31" w:themeColor="accent2"/>
        </w:rPr>
        <w:t xml:space="preserve"> – 10:</w:t>
      </w:r>
      <w:r w:rsidR="009F4DDD">
        <w:rPr>
          <w:color w:val="ED7D31" w:themeColor="accent2"/>
        </w:rPr>
        <w:t>3</w:t>
      </w:r>
      <w:r w:rsidRPr="00FB57B9">
        <w:rPr>
          <w:color w:val="ED7D31" w:themeColor="accent2"/>
        </w:rPr>
        <w:t>0am – 1</w:t>
      </w:r>
      <w:r w:rsidR="009F4DDD">
        <w:rPr>
          <w:color w:val="ED7D31" w:themeColor="accent2"/>
        </w:rPr>
        <w:t>1</w:t>
      </w:r>
      <w:r w:rsidRPr="00FB57B9">
        <w:rPr>
          <w:color w:val="ED7D31" w:themeColor="accent2"/>
        </w:rPr>
        <w:t>:</w:t>
      </w:r>
      <w:r w:rsidR="009F4DDD">
        <w:rPr>
          <w:color w:val="ED7D31" w:themeColor="accent2"/>
        </w:rPr>
        <w:t>0</w:t>
      </w:r>
      <w:r w:rsidRPr="00FB57B9">
        <w:rPr>
          <w:color w:val="ED7D31" w:themeColor="accent2"/>
        </w:rPr>
        <w:t>0am/</w:t>
      </w:r>
      <w:r w:rsidR="00397165">
        <w:rPr>
          <w:color w:val="ED7D31" w:themeColor="accent2"/>
        </w:rPr>
        <w:t>3</w:t>
      </w:r>
      <w:r w:rsidRPr="00FB57B9">
        <w:rPr>
          <w:color w:val="ED7D31" w:themeColor="accent2"/>
        </w:rPr>
        <w:t>:</w:t>
      </w:r>
      <w:r w:rsidR="009F4DDD">
        <w:rPr>
          <w:color w:val="ED7D31" w:themeColor="accent2"/>
        </w:rPr>
        <w:t>3</w:t>
      </w:r>
      <w:r w:rsidRPr="00FB57B9">
        <w:rPr>
          <w:color w:val="ED7D31" w:themeColor="accent2"/>
        </w:rPr>
        <w:t xml:space="preserve">0pm – </w:t>
      </w:r>
      <w:r w:rsidR="009F4DDD">
        <w:rPr>
          <w:color w:val="ED7D31" w:themeColor="accent2"/>
        </w:rPr>
        <w:t>4:0</w:t>
      </w:r>
      <w:r w:rsidRPr="00FB57B9">
        <w:rPr>
          <w:color w:val="ED7D31" w:themeColor="accent2"/>
        </w:rPr>
        <w:t xml:space="preserve">0pm, </w:t>
      </w:r>
      <w:r w:rsidRPr="00FB57B9">
        <w:rPr>
          <w:i/>
          <w:iCs/>
          <w:color w:val="ED7D31" w:themeColor="accent2"/>
        </w:rPr>
        <w:t>Break</w:t>
      </w:r>
      <w:r w:rsidRPr="00786A92">
        <w:br/>
        <w:t xml:space="preserve">Thursday, </w:t>
      </w:r>
      <w:r w:rsidR="009F4DDD" w:rsidRPr="009F4DDD">
        <w:t>20</w:t>
      </w:r>
      <w:r w:rsidR="009F4DDD" w:rsidRPr="009F4DDD">
        <w:rPr>
          <w:vertAlign w:val="superscript"/>
        </w:rPr>
        <w:t>th</w:t>
      </w:r>
      <w:r w:rsidR="009F4DDD">
        <w:t xml:space="preserve"> </w:t>
      </w:r>
      <w:r w:rsidRPr="00786A92">
        <w:t xml:space="preserve">– </w:t>
      </w:r>
      <w:r w:rsidR="009F4DDD">
        <w:t>4:0</w:t>
      </w:r>
      <w:r w:rsidRPr="00786A92">
        <w:t xml:space="preserve">0pm – </w:t>
      </w:r>
      <w:r w:rsidR="00397165">
        <w:t>7</w:t>
      </w:r>
      <w:r w:rsidRPr="00786A92">
        <w:t xml:space="preserve">:00pm, </w:t>
      </w:r>
      <w:r w:rsidRPr="00786A92">
        <w:rPr>
          <w:i/>
          <w:iCs/>
        </w:rPr>
        <w:t>Exhibitor Move-out</w:t>
      </w:r>
      <w:r w:rsidRPr="00786A92">
        <w:t xml:space="preserve"> </w:t>
      </w:r>
    </w:p>
    <w:p w14:paraId="1F151D1C" w14:textId="77777777" w:rsidR="00BF19ED" w:rsidRDefault="00BF19ED" w:rsidP="00BF19ED">
      <w:pPr>
        <w:spacing w:after="0" w:line="240" w:lineRule="auto"/>
        <w:ind w:left="720"/>
        <w:rPr>
          <w:b/>
          <w:bCs/>
          <w:i/>
          <w:iCs/>
        </w:rPr>
      </w:pPr>
    </w:p>
    <w:p w14:paraId="151DF2A4" w14:textId="77777777" w:rsidR="00BF19ED" w:rsidRDefault="00BF19ED" w:rsidP="00BF19ED">
      <w:pPr>
        <w:spacing w:after="0" w:line="240" w:lineRule="auto"/>
      </w:pPr>
    </w:p>
    <w:p w14:paraId="38F23B2C" w14:textId="77777777" w:rsidR="00BF19ED" w:rsidRDefault="00BF19ED" w:rsidP="00BF19ED">
      <w:r>
        <w:t xml:space="preserve">We look forward to seeing you! Please let us know how we can make this event one of the best for you and your organization. I am here to help in any way. </w:t>
      </w:r>
    </w:p>
    <w:p w14:paraId="3FD4C64D" w14:textId="77777777" w:rsidR="00BF19ED" w:rsidRPr="00B72BD3" w:rsidRDefault="00BF19ED" w:rsidP="00BF19ED">
      <w:pPr>
        <w:rPr>
          <w:sz w:val="2"/>
          <w:szCs w:val="2"/>
        </w:rPr>
      </w:pPr>
    </w:p>
    <w:p w14:paraId="60C83E1B" w14:textId="77777777" w:rsidR="00BF19ED" w:rsidRDefault="00BF19ED" w:rsidP="00BF19ED">
      <w:pPr>
        <w:spacing w:after="0" w:line="240" w:lineRule="auto"/>
      </w:pPr>
      <w:r>
        <w:t xml:space="preserve">Kind regards, </w:t>
      </w:r>
    </w:p>
    <w:p w14:paraId="7D036C3E" w14:textId="77777777" w:rsidR="00BF19ED" w:rsidRDefault="00BF19ED" w:rsidP="00BF19ED">
      <w:pPr>
        <w:spacing w:after="0" w:line="240" w:lineRule="auto"/>
      </w:pPr>
    </w:p>
    <w:p w14:paraId="075C8FF2" w14:textId="77777777" w:rsidR="00BF19ED" w:rsidRDefault="00BF19ED" w:rsidP="00BF19ED">
      <w:pPr>
        <w:spacing w:after="0" w:line="240" w:lineRule="auto"/>
      </w:pPr>
      <w:r>
        <w:t>Lena Moran</w:t>
      </w:r>
    </w:p>
    <w:p w14:paraId="050AEF7D" w14:textId="77777777" w:rsidR="00BF19ED" w:rsidRDefault="00BF19ED" w:rsidP="00BF19ED">
      <w:pPr>
        <w:spacing w:after="0" w:line="240" w:lineRule="auto"/>
      </w:pPr>
      <w:r>
        <w:t>ITEA Events Director</w:t>
      </w:r>
    </w:p>
    <w:p w14:paraId="0F924736" w14:textId="77777777" w:rsidR="00BF19ED" w:rsidRDefault="00BF19ED" w:rsidP="00BF19ED">
      <w:pPr>
        <w:spacing w:after="0" w:line="240" w:lineRule="auto"/>
      </w:pPr>
      <w:r>
        <w:t>951-219-4817 (cell)</w:t>
      </w:r>
    </w:p>
    <w:p w14:paraId="79C289F4" w14:textId="77777777" w:rsidR="00BF19ED" w:rsidRDefault="00000000" w:rsidP="00BF19ED">
      <w:pPr>
        <w:spacing w:after="0" w:line="240" w:lineRule="auto"/>
      </w:pPr>
      <w:hyperlink r:id="rId12" w:history="1">
        <w:r w:rsidR="00BF19ED" w:rsidRPr="008A2452">
          <w:rPr>
            <w:rStyle w:val="Hyperlink"/>
          </w:rPr>
          <w:t>Lena@itea.org</w:t>
        </w:r>
      </w:hyperlink>
      <w:r w:rsidR="00BF19ED">
        <w:t xml:space="preserve"> </w:t>
      </w:r>
    </w:p>
    <w:p w14:paraId="4291930C" w14:textId="09A29763" w:rsidR="00DD76B2" w:rsidRDefault="00DD76B2" w:rsidP="0035146F">
      <w:pPr>
        <w:spacing w:after="0" w:line="240" w:lineRule="auto"/>
      </w:pPr>
    </w:p>
    <w:sectPr w:rsidR="00DD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68D6" w14:textId="77777777" w:rsidR="008F53DE" w:rsidRDefault="008F53DE" w:rsidP="00EA002A">
      <w:pPr>
        <w:spacing w:after="0" w:line="240" w:lineRule="auto"/>
      </w:pPr>
      <w:r>
        <w:separator/>
      </w:r>
    </w:p>
  </w:endnote>
  <w:endnote w:type="continuationSeparator" w:id="0">
    <w:p w14:paraId="45267BDD" w14:textId="77777777" w:rsidR="008F53DE" w:rsidRDefault="008F53DE" w:rsidP="00E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C613" w14:textId="77777777" w:rsidR="008F53DE" w:rsidRDefault="008F53DE" w:rsidP="00EA002A">
      <w:pPr>
        <w:spacing w:after="0" w:line="240" w:lineRule="auto"/>
      </w:pPr>
      <w:r>
        <w:separator/>
      </w:r>
    </w:p>
  </w:footnote>
  <w:footnote w:type="continuationSeparator" w:id="0">
    <w:p w14:paraId="700DFEED" w14:textId="77777777" w:rsidR="008F53DE" w:rsidRDefault="008F53DE" w:rsidP="00EA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A4F"/>
    <w:multiLevelType w:val="hybridMultilevel"/>
    <w:tmpl w:val="859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EA5"/>
    <w:multiLevelType w:val="hybridMultilevel"/>
    <w:tmpl w:val="FC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7CF6"/>
    <w:multiLevelType w:val="hybridMultilevel"/>
    <w:tmpl w:val="F4E0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6270"/>
    <w:multiLevelType w:val="hybridMultilevel"/>
    <w:tmpl w:val="4DF4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203"/>
    <w:multiLevelType w:val="hybridMultilevel"/>
    <w:tmpl w:val="00BA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063B"/>
    <w:multiLevelType w:val="hybridMultilevel"/>
    <w:tmpl w:val="4AF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9635">
    <w:abstractNumId w:val="4"/>
  </w:num>
  <w:num w:numId="2" w16cid:durableId="1814710436">
    <w:abstractNumId w:val="3"/>
  </w:num>
  <w:num w:numId="3" w16cid:durableId="1300695461">
    <w:abstractNumId w:val="1"/>
  </w:num>
  <w:num w:numId="4" w16cid:durableId="1991784806">
    <w:abstractNumId w:val="0"/>
  </w:num>
  <w:num w:numId="5" w16cid:durableId="778640493">
    <w:abstractNumId w:val="5"/>
  </w:num>
  <w:num w:numId="6" w16cid:durableId="126426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150D5"/>
    <w:rsid w:val="000244D2"/>
    <w:rsid w:val="00025166"/>
    <w:rsid w:val="00067AE8"/>
    <w:rsid w:val="001716E0"/>
    <w:rsid w:val="0019128F"/>
    <w:rsid w:val="001A0ECA"/>
    <w:rsid w:val="0022495D"/>
    <w:rsid w:val="002B324E"/>
    <w:rsid w:val="0035146F"/>
    <w:rsid w:val="00397165"/>
    <w:rsid w:val="003E6243"/>
    <w:rsid w:val="004C65AA"/>
    <w:rsid w:val="00561F9D"/>
    <w:rsid w:val="0063695C"/>
    <w:rsid w:val="00674FAE"/>
    <w:rsid w:val="006B6709"/>
    <w:rsid w:val="006E0923"/>
    <w:rsid w:val="0087615D"/>
    <w:rsid w:val="008D3382"/>
    <w:rsid w:val="008D6961"/>
    <w:rsid w:val="008F53DE"/>
    <w:rsid w:val="009F4DDD"/>
    <w:rsid w:val="00BF19ED"/>
    <w:rsid w:val="00C207EA"/>
    <w:rsid w:val="00C31542"/>
    <w:rsid w:val="00C3719A"/>
    <w:rsid w:val="00DB43AD"/>
    <w:rsid w:val="00DD76B2"/>
    <w:rsid w:val="00DF6ED1"/>
    <w:rsid w:val="00EA002A"/>
    <w:rsid w:val="00EE72E8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74E5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7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A"/>
  </w:style>
  <w:style w:type="paragraph" w:styleId="Footer">
    <w:name w:val="footer"/>
    <w:basedOn w:val="Normal"/>
    <w:link w:val="FooterChar"/>
    <w:uiPriority w:val="99"/>
    <w:unhideWhenUsed/>
    <w:rsid w:val="00EA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A"/>
  </w:style>
  <w:style w:type="character" w:styleId="FollowedHyperlink">
    <w:name w:val="FollowedHyperlink"/>
    <w:basedOn w:val="DefaultParagraphFont"/>
    <w:uiPriority w:val="99"/>
    <w:semiHidden/>
    <w:unhideWhenUsed/>
    <w:rsid w:val="00C207E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3719A"/>
    <w:rPr>
      <w:i/>
      <w:iCs/>
    </w:rPr>
  </w:style>
  <w:style w:type="character" w:customStyle="1" w:styleId="lrzxr">
    <w:name w:val="lrzxr"/>
    <w:basedOn w:val="DefaultParagraphFont"/>
    <w:rsid w:val="00C3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ite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ena@it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event-reservations/reservation-link.mi?id=1677963178949&amp;key=GRP&amp;app=resv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riott.com/event-reservations/reservation-link.mi?id=1677963178949&amp;key=GRP&amp;app=resv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Belter@marriot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2023-04-06T22:33:00Z</dcterms:created>
  <dcterms:modified xsi:type="dcterms:W3CDTF">2023-04-06T22:33:00Z</dcterms:modified>
</cp:coreProperties>
</file>