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B2D9" w14:textId="04F779F9" w:rsidR="004C4B5C" w:rsidRPr="00C3739C" w:rsidRDefault="007B1A20" w:rsidP="00E26918">
      <w:pPr>
        <w:widowControl w:val="0"/>
        <w:tabs>
          <w:tab w:val="center" w:pos="5070"/>
        </w:tabs>
        <w:autoSpaceDE w:val="0"/>
        <w:autoSpaceDN w:val="0"/>
        <w:adjustRightInd w:val="0"/>
        <w:jc w:val="center"/>
        <w:rPr>
          <w:rFonts w:asciiTheme="minorHAnsi" w:hAnsiTheme="minorHAnsi" w:cstheme="minorHAnsi"/>
          <w:b/>
          <w:sz w:val="48"/>
          <w:szCs w:val="48"/>
        </w:rPr>
      </w:pPr>
      <w:r>
        <w:rPr>
          <w:noProof/>
          <w:sz w:val="20"/>
        </w:rPr>
        <w:drawing>
          <wp:inline distT="0" distB="0" distL="0" distR="0" wp14:anchorId="2512E5A5" wp14:editId="1A1625EA">
            <wp:extent cx="1797058" cy="1399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7058" cy="1399794"/>
                    </a:xfrm>
                    <a:prstGeom prst="rect">
                      <a:avLst/>
                    </a:prstGeom>
                  </pic:spPr>
                </pic:pic>
              </a:graphicData>
            </a:graphic>
          </wp:inline>
        </w:drawing>
      </w:r>
    </w:p>
    <w:p w14:paraId="50004D2B" w14:textId="0FD4B470" w:rsidR="008856E5" w:rsidRPr="00C3739C" w:rsidRDefault="008856E5" w:rsidP="0094273A">
      <w:pPr>
        <w:widowControl w:val="0"/>
        <w:tabs>
          <w:tab w:val="center" w:pos="5070"/>
        </w:tabs>
        <w:autoSpaceDE w:val="0"/>
        <w:autoSpaceDN w:val="0"/>
        <w:adjustRightInd w:val="0"/>
        <w:spacing w:line="560" w:lineRule="exact"/>
        <w:rPr>
          <w:rFonts w:asciiTheme="minorHAnsi" w:hAnsiTheme="minorHAnsi" w:cstheme="minorHAnsi"/>
          <w:b/>
          <w:sz w:val="56"/>
          <w:szCs w:val="72"/>
        </w:rPr>
      </w:pPr>
    </w:p>
    <w:p w14:paraId="22E60527" w14:textId="6160221E" w:rsidR="004C4B5C" w:rsidRPr="0003629A" w:rsidRDefault="0003629A" w:rsidP="0094273A">
      <w:pPr>
        <w:widowControl w:val="0"/>
        <w:tabs>
          <w:tab w:val="center" w:pos="5070"/>
        </w:tabs>
        <w:autoSpaceDE w:val="0"/>
        <w:autoSpaceDN w:val="0"/>
        <w:adjustRightInd w:val="0"/>
        <w:jc w:val="center"/>
        <w:rPr>
          <w:rFonts w:asciiTheme="minorHAnsi" w:hAnsiTheme="minorHAnsi" w:cstheme="minorHAnsi"/>
          <w:b/>
          <w:bCs/>
          <w:sz w:val="56"/>
          <w:szCs w:val="72"/>
        </w:rPr>
      </w:pPr>
      <w:r w:rsidRPr="0003629A">
        <w:rPr>
          <w:rFonts w:asciiTheme="minorHAnsi" w:hAnsiTheme="minorHAnsi" w:cstheme="minorHAnsi"/>
          <w:b/>
          <w:bCs/>
          <w:sz w:val="56"/>
          <w:szCs w:val="72"/>
        </w:rPr>
        <w:t xml:space="preserve">Securing the Future: Navigating the </w:t>
      </w:r>
      <w:r>
        <w:rPr>
          <w:rFonts w:asciiTheme="minorHAnsi" w:hAnsiTheme="minorHAnsi" w:cstheme="minorHAnsi"/>
          <w:b/>
          <w:bCs/>
          <w:sz w:val="56"/>
          <w:szCs w:val="72"/>
        </w:rPr>
        <w:br/>
      </w:r>
      <w:r w:rsidRPr="0003629A">
        <w:rPr>
          <w:rFonts w:asciiTheme="minorHAnsi" w:hAnsiTheme="minorHAnsi" w:cstheme="minorHAnsi"/>
          <w:b/>
          <w:bCs/>
          <w:sz w:val="56"/>
          <w:szCs w:val="72"/>
        </w:rPr>
        <w:t>Evolving Threat Landscape</w:t>
      </w:r>
    </w:p>
    <w:p w14:paraId="1F3326CD" w14:textId="2551BD7C" w:rsidR="0094273A" w:rsidRPr="00C3739C" w:rsidRDefault="0094273A" w:rsidP="0094273A">
      <w:pPr>
        <w:widowControl w:val="0"/>
        <w:tabs>
          <w:tab w:val="center" w:pos="5070"/>
        </w:tabs>
        <w:autoSpaceDE w:val="0"/>
        <w:autoSpaceDN w:val="0"/>
        <w:adjustRightInd w:val="0"/>
        <w:jc w:val="center"/>
        <w:rPr>
          <w:rFonts w:asciiTheme="minorHAnsi" w:hAnsiTheme="minorHAnsi" w:cstheme="minorHAnsi"/>
          <w:b/>
          <w:sz w:val="48"/>
          <w:szCs w:val="48"/>
        </w:rPr>
      </w:pPr>
    </w:p>
    <w:p w14:paraId="2AE2CC3D" w14:textId="588A853D" w:rsidR="0003629A" w:rsidRDefault="0003629A" w:rsidP="008856E5">
      <w:pPr>
        <w:widowControl w:val="0"/>
        <w:pBdr>
          <w:top w:val="single" w:sz="4" w:space="1" w:color="auto"/>
          <w:left w:val="single" w:sz="4" w:space="4" w:color="auto"/>
          <w:bottom w:val="single" w:sz="4" w:space="0" w:color="auto"/>
          <w:right w:val="single" w:sz="4" w:space="4" w:color="auto"/>
        </w:pBdr>
        <w:shd w:val="clear" w:color="auto" w:fill="002060"/>
        <w:tabs>
          <w:tab w:val="center" w:pos="5070"/>
        </w:tabs>
        <w:autoSpaceDE w:val="0"/>
        <w:autoSpaceDN w:val="0"/>
        <w:adjustRightInd w:val="0"/>
        <w:jc w:val="center"/>
        <w:rPr>
          <w:rFonts w:asciiTheme="minorHAnsi" w:hAnsiTheme="minorHAnsi" w:cstheme="minorHAnsi"/>
          <w:b/>
          <w:bCs/>
          <w:sz w:val="40"/>
          <w:szCs w:val="40"/>
        </w:rPr>
      </w:pPr>
      <w:r>
        <w:rPr>
          <w:rFonts w:asciiTheme="minorHAnsi" w:hAnsiTheme="minorHAnsi" w:cstheme="minorHAnsi"/>
          <w:b/>
          <w:bCs/>
          <w:sz w:val="40"/>
          <w:szCs w:val="40"/>
        </w:rPr>
        <w:t>Cybersecurity Workshop</w:t>
      </w:r>
    </w:p>
    <w:p w14:paraId="3D5ED76B" w14:textId="51AA0963" w:rsidR="004C4B5C" w:rsidRPr="00C3739C" w:rsidRDefault="0003629A" w:rsidP="008856E5">
      <w:pPr>
        <w:widowControl w:val="0"/>
        <w:pBdr>
          <w:top w:val="single" w:sz="4" w:space="1" w:color="auto"/>
          <w:left w:val="single" w:sz="4" w:space="4" w:color="auto"/>
          <w:bottom w:val="single" w:sz="4" w:space="0" w:color="auto"/>
          <w:right w:val="single" w:sz="4" w:space="4" w:color="auto"/>
        </w:pBdr>
        <w:shd w:val="clear" w:color="auto" w:fill="002060"/>
        <w:tabs>
          <w:tab w:val="center" w:pos="5070"/>
        </w:tabs>
        <w:autoSpaceDE w:val="0"/>
        <w:autoSpaceDN w:val="0"/>
        <w:adjustRightInd w:val="0"/>
        <w:jc w:val="center"/>
        <w:rPr>
          <w:rFonts w:asciiTheme="minorHAnsi" w:hAnsiTheme="minorHAnsi" w:cstheme="minorHAnsi"/>
          <w:b/>
          <w:bCs/>
          <w:sz w:val="44"/>
          <w:szCs w:val="48"/>
        </w:rPr>
      </w:pPr>
      <w:r>
        <w:rPr>
          <w:rFonts w:asciiTheme="minorHAnsi" w:hAnsiTheme="minorHAnsi" w:cstheme="minorHAnsi"/>
          <w:b/>
          <w:bCs/>
          <w:sz w:val="40"/>
          <w:szCs w:val="40"/>
        </w:rPr>
        <w:t>August</w:t>
      </w:r>
      <w:r w:rsidR="004373A1" w:rsidRPr="00C3739C">
        <w:rPr>
          <w:rFonts w:asciiTheme="minorHAnsi" w:hAnsiTheme="minorHAnsi" w:cstheme="minorHAnsi"/>
          <w:b/>
          <w:bCs/>
          <w:sz w:val="40"/>
          <w:szCs w:val="40"/>
        </w:rPr>
        <w:t xml:space="preserve"> </w:t>
      </w:r>
      <w:r w:rsidR="0094273A">
        <w:rPr>
          <w:rFonts w:asciiTheme="minorHAnsi" w:hAnsiTheme="minorHAnsi" w:cstheme="minorHAnsi"/>
          <w:b/>
          <w:bCs/>
          <w:sz w:val="40"/>
          <w:szCs w:val="40"/>
        </w:rPr>
        <w:t>2</w:t>
      </w:r>
      <w:r>
        <w:rPr>
          <w:rFonts w:asciiTheme="minorHAnsi" w:hAnsiTheme="minorHAnsi" w:cstheme="minorHAnsi"/>
          <w:b/>
          <w:bCs/>
          <w:sz w:val="40"/>
          <w:szCs w:val="40"/>
        </w:rPr>
        <w:t>9</w:t>
      </w:r>
      <w:r w:rsidR="004373A1" w:rsidRPr="00C3739C">
        <w:rPr>
          <w:rFonts w:asciiTheme="minorHAnsi" w:hAnsiTheme="minorHAnsi" w:cstheme="minorHAnsi"/>
          <w:b/>
          <w:bCs/>
          <w:sz w:val="40"/>
          <w:szCs w:val="40"/>
        </w:rPr>
        <w:t xml:space="preserve"> – </w:t>
      </w:r>
      <w:r>
        <w:rPr>
          <w:rFonts w:asciiTheme="minorHAnsi" w:hAnsiTheme="minorHAnsi" w:cstheme="minorHAnsi"/>
          <w:b/>
          <w:bCs/>
          <w:sz w:val="40"/>
          <w:szCs w:val="40"/>
        </w:rPr>
        <w:t>31</w:t>
      </w:r>
      <w:r w:rsidR="004373A1" w:rsidRPr="00C3739C">
        <w:rPr>
          <w:rFonts w:asciiTheme="minorHAnsi" w:hAnsiTheme="minorHAnsi" w:cstheme="minorHAnsi"/>
          <w:b/>
          <w:bCs/>
          <w:sz w:val="40"/>
          <w:szCs w:val="40"/>
        </w:rPr>
        <w:t>, 202</w:t>
      </w:r>
      <w:r w:rsidR="0094273A">
        <w:rPr>
          <w:rFonts w:asciiTheme="minorHAnsi" w:hAnsiTheme="minorHAnsi" w:cstheme="minorHAnsi"/>
          <w:b/>
          <w:bCs/>
          <w:sz w:val="40"/>
          <w:szCs w:val="40"/>
        </w:rPr>
        <w:t>3</w:t>
      </w:r>
      <w:r w:rsidR="008856E5" w:rsidRPr="00C3739C">
        <w:rPr>
          <w:rFonts w:asciiTheme="minorHAnsi" w:hAnsiTheme="minorHAnsi" w:cstheme="minorHAnsi"/>
          <w:b/>
          <w:bCs/>
          <w:sz w:val="44"/>
          <w:szCs w:val="48"/>
        </w:rPr>
        <w:br/>
      </w:r>
      <w:r>
        <w:rPr>
          <w:rFonts w:asciiTheme="minorHAnsi" w:hAnsiTheme="minorHAnsi" w:cstheme="minorHAnsi"/>
          <w:sz w:val="40"/>
          <w:szCs w:val="40"/>
        </w:rPr>
        <w:t>Westin Virginia Beach Town Center</w:t>
      </w:r>
      <w:r w:rsidR="008856E5" w:rsidRPr="00C3739C">
        <w:rPr>
          <w:rFonts w:asciiTheme="minorHAnsi" w:hAnsiTheme="minorHAnsi" w:cstheme="minorHAnsi"/>
          <w:sz w:val="40"/>
          <w:szCs w:val="40"/>
        </w:rPr>
        <w:t xml:space="preserve"> | </w:t>
      </w:r>
      <w:r>
        <w:rPr>
          <w:rFonts w:asciiTheme="minorHAnsi" w:hAnsiTheme="minorHAnsi" w:cstheme="minorHAnsi"/>
          <w:sz w:val="40"/>
          <w:szCs w:val="40"/>
        </w:rPr>
        <w:t>VA</w:t>
      </w:r>
    </w:p>
    <w:p w14:paraId="7A7AFA43" w14:textId="6DC1B3C4" w:rsidR="004C4B5C" w:rsidRPr="00C3739C" w:rsidRDefault="004C4B5C" w:rsidP="004C4B5C">
      <w:pPr>
        <w:widowControl w:val="0"/>
        <w:tabs>
          <w:tab w:val="center" w:pos="5070"/>
        </w:tabs>
        <w:autoSpaceDE w:val="0"/>
        <w:autoSpaceDN w:val="0"/>
        <w:adjustRightInd w:val="0"/>
        <w:jc w:val="center"/>
        <w:rPr>
          <w:rFonts w:asciiTheme="minorHAnsi" w:hAnsiTheme="minorHAnsi" w:cstheme="minorHAnsi"/>
          <w:b/>
        </w:rPr>
      </w:pPr>
    </w:p>
    <w:p w14:paraId="43567CA9" w14:textId="4E772FC1" w:rsidR="000F2495" w:rsidRPr="00C3739C" w:rsidRDefault="000F2495" w:rsidP="00FB5B04">
      <w:pPr>
        <w:rPr>
          <w:rFonts w:asciiTheme="minorHAnsi" w:hAnsiTheme="minorHAnsi" w:cstheme="minorHAnsi"/>
          <w:b/>
          <w:bCs/>
          <w:i/>
          <w:iCs/>
          <w:color w:val="002060"/>
          <w:sz w:val="28"/>
          <w:szCs w:val="28"/>
        </w:rPr>
      </w:pPr>
    </w:p>
    <w:p w14:paraId="257953E6" w14:textId="37FAEB4C" w:rsidR="00FB5B04" w:rsidRPr="00C3739C" w:rsidRDefault="00FB5B04" w:rsidP="0094273A">
      <w:pPr>
        <w:jc w:val="center"/>
        <w:rPr>
          <w:rFonts w:asciiTheme="minorHAnsi" w:hAnsiTheme="minorHAnsi" w:cstheme="minorHAnsi"/>
          <w:b/>
          <w:bCs/>
          <w:i/>
          <w:iCs/>
          <w:color w:val="002060"/>
          <w:sz w:val="28"/>
          <w:szCs w:val="28"/>
        </w:rPr>
      </w:pPr>
      <w:r w:rsidRPr="00C3739C">
        <w:rPr>
          <w:rFonts w:asciiTheme="minorHAnsi" w:hAnsiTheme="minorHAnsi" w:cstheme="minorHAnsi"/>
          <w:b/>
          <w:bCs/>
          <w:i/>
          <w:iCs/>
          <w:color w:val="002060"/>
          <w:sz w:val="28"/>
          <w:szCs w:val="28"/>
        </w:rPr>
        <w:t>The Premier Global Association for Test and Evaluation Professionals</w:t>
      </w:r>
    </w:p>
    <w:p w14:paraId="4BAF5397" w14:textId="35DBD391" w:rsidR="008C6D3C" w:rsidRPr="00C3739C" w:rsidRDefault="008C6D3C" w:rsidP="00FB5B04">
      <w:pPr>
        <w:rPr>
          <w:rFonts w:asciiTheme="minorHAnsi" w:hAnsiTheme="minorHAnsi" w:cstheme="minorHAnsi"/>
          <w:b/>
          <w:bCs/>
          <w:i/>
          <w:iCs/>
          <w:color w:val="002060"/>
          <w:sz w:val="28"/>
          <w:szCs w:val="28"/>
        </w:rPr>
      </w:pPr>
    </w:p>
    <w:p w14:paraId="1333E5FA" w14:textId="490A62CA" w:rsidR="000F2495" w:rsidRPr="00C3739C" w:rsidRDefault="000F2495" w:rsidP="00FB5B04">
      <w:pPr>
        <w:rPr>
          <w:rFonts w:asciiTheme="minorHAnsi" w:hAnsiTheme="minorHAnsi" w:cstheme="minorHAnsi"/>
          <w:b/>
          <w:bCs/>
          <w:i/>
          <w:iCs/>
          <w:color w:val="0070C0"/>
          <w:sz w:val="23"/>
          <w:szCs w:val="23"/>
        </w:rPr>
      </w:pPr>
    </w:p>
    <w:p w14:paraId="2E7CB75A" w14:textId="72A8A237" w:rsidR="000F2495" w:rsidRPr="00C3739C" w:rsidRDefault="00C841D4" w:rsidP="006A248B">
      <w:pPr>
        <w:pStyle w:val="ListParagraph"/>
        <w:numPr>
          <w:ilvl w:val="0"/>
          <w:numId w:val="1"/>
        </w:numPr>
        <w:spacing w:after="240" w:line="240" w:lineRule="auto"/>
        <w:rPr>
          <w:rFonts w:cstheme="minorHAnsi"/>
          <w:color w:val="000000" w:themeColor="text1"/>
          <w:sz w:val="24"/>
          <w:szCs w:val="24"/>
        </w:rPr>
      </w:pPr>
      <w:r>
        <w:rPr>
          <w:rFonts w:cstheme="minorHAnsi"/>
          <w:color w:val="000000" w:themeColor="text1"/>
          <w:sz w:val="24"/>
          <w:szCs w:val="24"/>
        </w:rPr>
        <w:t>Seven</w:t>
      </w:r>
      <w:r w:rsidR="000F2495" w:rsidRPr="00C3739C">
        <w:rPr>
          <w:rFonts w:cstheme="minorHAnsi"/>
          <w:color w:val="000000" w:themeColor="text1"/>
          <w:sz w:val="24"/>
          <w:szCs w:val="24"/>
        </w:rPr>
        <w:t xml:space="preserve"> Half-day Pre-Workshop Tutorials</w:t>
      </w:r>
      <w:r w:rsidR="00A55368" w:rsidRPr="00C3739C">
        <w:rPr>
          <w:rFonts w:cstheme="minorHAnsi"/>
          <w:color w:val="000000" w:themeColor="text1"/>
          <w:sz w:val="24"/>
          <w:szCs w:val="24"/>
        </w:rPr>
        <w:t xml:space="preserve">: </w:t>
      </w:r>
      <w:r w:rsidR="00A55368" w:rsidRPr="00C3739C">
        <w:rPr>
          <w:rFonts w:cstheme="minorHAnsi"/>
          <w:i/>
          <w:iCs/>
          <w:color w:val="000000" w:themeColor="text1"/>
          <w:sz w:val="24"/>
          <w:szCs w:val="24"/>
        </w:rPr>
        <w:t>Earn Continuing Professional Education Credits (CPEs)</w:t>
      </w:r>
    </w:p>
    <w:p w14:paraId="406CE2BD" w14:textId="77777777" w:rsidR="000D02EA" w:rsidRPr="00C3739C" w:rsidRDefault="000D02EA" w:rsidP="000D02EA">
      <w:pPr>
        <w:pStyle w:val="ListParagraph"/>
        <w:spacing w:after="240" w:line="240" w:lineRule="auto"/>
        <w:rPr>
          <w:rFonts w:cstheme="minorHAnsi"/>
          <w:color w:val="000000" w:themeColor="text1"/>
          <w:sz w:val="24"/>
          <w:szCs w:val="24"/>
        </w:rPr>
      </w:pPr>
    </w:p>
    <w:p w14:paraId="5ED5528B" w14:textId="6CB1D161" w:rsidR="000F2495" w:rsidRPr="00C3739C" w:rsidRDefault="000F2495" w:rsidP="006A248B">
      <w:pPr>
        <w:pStyle w:val="ListParagraph"/>
        <w:numPr>
          <w:ilvl w:val="0"/>
          <w:numId w:val="1"/>
        </w:numPr>
        <w:rPr>
          <w:rFonts w:cstheme="minorHAnsi"/>
          <w:i/>
          <w:iCs/>
          <w:color w:val="000000" w:themeColor="text1"/>
          <w:sz w:val="24"/>
          <w:szCs w:val="24"/>
        </w:rPr>
      </w:pPr>
      <w:r w:rsidRPr="00C3739C">
        <w:rPr>
          <w:rFonts w:cstheme="minorHAnsi"/>
          <w:color w:val="000000" w:themeColor="text1"/>
          <w:sz w:val="24"/>
          <w:szCs w:val="24"/>
        </w:rPr>
        <w:t>Keynote Speaker &amp; Panel Discussions</w:t>
      </w:r>
      <w:r w:rsidR="00565B3E" w:rsidRPr="00C3739C">
        <w:rPr>
          <w:rFonts w:cstheme="minorHAnsi"/>
          <w:color w:val="000000" w:themeColor="text1"/>
          <w:sz w:val="24"/>
          <w:szCs w:val="24"/>
        </w:rPr>
        <w:t xml:space="preserve">: </w:t>
      </w:r>
      <w:r w:rsidR="00B71422" w:rsidRPr="00C3739C">
        <w:rPr>
          <w:rFonts w:cstheme="minorHAnsi"/>
          <w:i/>
          <w:iCs/>
          <w:color w:val="000000" w:themeColor="text1"/>
          <w:sz w:val="24"/>
          <w:szCs w:val="24"/>
        </w:rPr>
        <w:t xml:space="preserve"> </w:t>
      </w:r>
      <w:r w:rsidR="0003629A">
        <w:rPr>
          <w:rFonts w:cstheme="minorHAnsi"/>
          <w:i/>
          <w:iCs/>
          <w:color w:val="000000" w:themeColor="text1"/>
          <w:sz w:val="24"/>
          <w:szCs w:val="24"/>
        </w:rPr>
        <w:t xml:space="preserve">On topics such as </w:t>
      </w:r>
      <w:r w:rsidR="0003629A" w:rsidRPr="0003629A">
        <w:rPr>
          <w:rFonts w:cstheme="minorHAnsi"/>
          <w:i/>
          <w:iCs/>
          <w:color w:val="000000" w:themeColor="text1"/>
          <w:sz w:val="24"/>
          <w:szCs w:val="24"/>
        </w:rPr>
        <w:t>advanced cyber defense techniques</w:t>
      </w:r>
      <w:r w:rsidR="0003629A">
        <w:rPr>
          <w:rFonts w:cstheme="minorHAnsi"/>
          <w:i/>
          <w:iCs/>
          <w:color w:val="000000" w:themeColor="text1"/>
          <w:sz w:val="24"/>
          <w:szCs w:val="24"/>
        </w:rPr>
        <w:t xml:space="preserve">, </w:t>
      </w:r>
      <w:r w:rsidR="0003629A" w:rsidRPr="0003629A">
        <w:rPr>
          <w:rFonts w:cstheme="minorHAnsi"/>
          <w:i/>
          <w:iCs/>
          <w:color w:val="000000" w:themeColor="text1"/>
          <w:sz w:val="24"/>
          <w:szCs w:val="24"/>
        </w:rPr>
        <w:t>emerging technologies in identifying zero-day vulnerabilities, mission and system resilience and survivability, and much more.</w:t>
      </w:r>
    </w:p>
    <w:p w14:paraId="2E41B3A9" w14:textId="77777777" w:rsidR="000D02EA" w:rsidRPr="00C3739C" w:rsidRDefault="000D02EA" w:rsidP="000D02EA">
      <w:pPr>
        <w:pStyle w:val="ListParagraph"/>
        <w:spacing w:after="240" w:line="240" w:lineRule="auto"/>
        <w:rPr>
          <w:rFonts w:cstheme="minorHAnsi"/>
          <w:color w:val="000000" w:themeColor="text1"/>
          <w:sz w:val="24"/>
          <w:szCs w:val="24"/>
        </w:rPr>
      </w:pPr>
    </w:p>
    <w:p w14:paraId="776060AB" w14:textId="50832DF4" w:rsidR="000F2495" w:rsidRPr="00C3739C" w:rsidRDefault="000F2495" w:rsidP="006A248B">
      <w:pPr>
        <w:pStyle w:val="ListParagraph"/>
        <w:numPr>
          <w:ilvl w:val="0"/>
          <w:numId w:val="1"/>
        </w:numPr>
        <w:spacing w:after="240" w:line="240" w:lineRule="auto"/>
        <w:rPr>
          <w:rFonts w:cstheme="minorHAnsi"/>
          <w:i/>
          <w:iCs/>
          <w:color w:val="000000" w:themeColor="text1"/>
          <w:sz w:val="24"/>
          <w:szCs w:val="24"/>
        </w:rPr>
      </w:pPr>
      <w:r w:rsidRPr="00C3739C">
        <w:rPr>
          <w:rFonts w:cstheme="minorHAnsi"/>
          <w:color w:val="000000" w:themeColor="text1"/>
          <w:sz w:val="24"/>
          <w:szCs w:val="24"/>
        </w:rPr>
        <w:t>Technical Sessions</w:t>
      </w:r>
      <w:r w:rsidR="00A55368" w:rsidRPr="00C3739C">
        <w:rPr>
          <w:rFonts w:cstheme="minorHAnsi"/>
          <w:color w:val="000000" w:themeColor="text1"/>
          <w:sz w:val="24"/>
          <w:szCs w:val="24"/>
        </w:rPr>
        <w:t>:</w:t>
      </w:r>
      <w:r w:rsidR="00565B3E" w:rsidRPr="00C3739C">
        <w:rPr>
          <w:rFonts w:cstheme="minorHAnsi"/>
          <w:color w:val="000000" w:themeColor="text1"/>
          <w:sz w:val="24"/>
          <w:szCs w:val="24"/>
        </w:rPr>
        <w:t xml:space="preserve"> </w:t>
      </w:r>
      <w:r w:rsidR="00B71422" w:rsidRPr="00C3739C">
        <w:rPr>
          <w:rFonts w:cstheme="minorHAnsi"/>
          <w:i/>
          <w:iCs/>
          <w:color w:val="000000" w:themeColor="text1"/>
          <w:sz w:val="24"/>
          <w:szCs w:val="24"/>
        </w:rPr>
        <w:t>Sessions addressing</w:t>
      </w:r>
      <w:r w:rsidR="00765738" w:rsidRPr="00C3739C">
        <w:rPr>
          <w:rFonts w:cstheme="minorHAnsi"/>
          <w:i/>
          <w:iCs/>
          <w:color w:val="000000" w:themeColor="text1"/>
          <w:sz w:val="24"/>
          <w:szCs w:val="24"/>
        </w:rPr>
        <w:t xml:space="preserve"> </w:t>
      </w:r>
      <w:r w:rsidR="0094273A">
        <w:rPr>
          <w:rFonts w:cstheme="minorHAnsi"/>
          <w:i/>
          <w:iCs/>
          <w:color w:val="000000" w:themeColor="text1"/>
          <w:sz w:val="24"/>
          <w:szCs w:val="24"/>
        </w:rPr>
        <w:t xml:space="preserve">AI/ML, </w:t>
      </w:r>
      <w:r w:rsidR="0003629A">
        <w:rPr>
          <w:rFonts w:cstheme="minorHAnsi"/>
          <w:i/>
          <w:iCs/>
          <w:color w:val="000000" w:themeColor="text1"/>
          <w:sz w:val="24"/>
          <w:szCs w:val="24"/>
        </w:rPr>
        <w:t xml:space="preserve">Cyber &amp; Spectrum Warfare, Mission Resilience, System Survivability and more. </w:t>
      </w:r>
    </w:p>
    <w:p w14:paraId="022DD5AC" w14:textId="49EBF5C5" w:rsidR="000D02EA" w:rsidRPr="00C3739C" w:rsidRDefault="000D02EA" w:rsidP="000D02EA">
      <w:pPr>
        <w:pStyle w:val="ListParagraph"/>
        <w:spacing w:after="240" w:line="240" w:lineRule="auto"/>
        <w:rPr>
          <w:rFonts w:cstheme="minorHAnsi"/>
          <w:color w:val="000000" w:themeColor="text1"/>
          <w:sz w:val="24"/>
          <w:szCs w:val="24"/>
        </w:rPr>
      </w:pPr>
    </w:p>
    <w:p w14:paraId="131C4D3C" w14:textId="21C33395" w:rsidR="000F2495" w:rsidRPr="00C3739C" w:rsidRDefault="000F2495" w:rsidP="006A248B">
      <w:pPr>
        <w:pStyle w:val="ListParagraph"/>
        <w:numPr>
          <w:ilvl w:val="0"/>
          <w:numId w:val="1"/>
        </w:numPr>
        <w:spacing w:after="240" w:line="240" w:lineRule="auto"/>
        <w:rPr>
          <w:rFonts w:cstheme="minorHAnsi"/>
          <w:color w:val="000000" w:themeColor="text1"/>
          <w:sz w:val="24"/>
          <w:szCs w:val="24"/>
        </w:rPr>
      </w:pPr>
      <w:r w:rsidRPr="00C3739C">
        <w:rPr>
          <w:rFonts w:cstheme="minorHAnsi"/>
          <w:color w:val="000000" w:themeColor="text1"/>
          <w:sz w:val="24"/>
          <w:szCs w:val="24"/>
        </w:rPr>
        <w:t>Exhibits</w:t>
      </w:r>
      <w:r w:rsidR="000D02EA" w:rsidRPr="00C3739C">
        <w:rPr>
          <w:rFonts w:cstheme="minorHAnsi"/>
          <w:color w:val="000000" w:themeColor="text1"/>
          <w:sz w:val="24"/>
          <w:szCs w:val="24"/>
        </w:rPr>
        <w:t xml:space="preserve">: </w:t>
      </w:r>
      <w:r w:rsidR="000D02EA" w:rsidRPr="00C3739C">
        <w:rPr>
          <w:rFonts w:cstheme="minorHAnsi"/>
          <w:i/>
          <w:iCs/>
          <w:color w:val="000000" w:themeColor="text1"/>
          <w:sz w:val="24"/>
          <w:szCs w:val="24"/>
        </w:rPr>
        <w:t>Increase your visibility, network with key players, and show your support and commitment to the  industry and community!</w:t>
      </w:r>
    </w:p>
    <w:p w14:paraId="244DCD54" w14:textId="77777777" w:rsidR="000D02EA" w:rsidRPr="00C3739C" w:rsidRDefault="000D02EA" w:rsidP="000D02EA">
      <w:pPr>
        <w:pStyle w:val="ListParagraph"/>
        <w:spacing w:after="240" w:line="240" w:lineRule="auto"/>
        <w:rPr>
          <w:rFonts w:cstheme="minorHAnsi"/>
          <w:color w:val="000000" w:themeColor="text1"/>
          <w:sz w:val="24"/>
          <w:szCs w:val="24"/>
        </w:rPr>
      </w:pPr>
    </w:p>
    <w:p w14:paraId="21D557A9" w14:textId="1D41A8F1" w:rsidR="002805B6" w:rsidRPr="00C3739C" w:rsidRDefault="000F2495" w:rsidP="002805B6">
      <w:pPr>
        <w:pStyle w:val="ListParagraph"/>
        <w:numPr>
          <w:ilvl w:val="0"/>
          <w:numId w:val="1"/>
        </w:numPr>
        <w:spacing w:line="240" w:lineRule="auto"/>
        <w:rPr>
          <w:rFonts w:cstheme="minorHAnsi"/>
          <w:color w:val="000000" w:themeColor="text1"/>
          <w:sz w:val="24"/>
          <w:szCs w:val="24"/>
        </w:rPr>
      </w:pPr>
      <w:r w:rsidRPr="00C3739C">
        <w:rPr>
          <w:rFonts w:cstheme="minorHAnsi"/>
          <w:color w:val="000000" w:themeColor="text1"/>
          <w:sz w:val="24"/>
          <w:szCs w:val="24"/>
        </w:rPr>
        <w:t>Networking</w:t>
      </w:r>
      <w:r w:rsidR="008C6D3C" w:rsidRPr="00C3739C">
        <w:rPr>
          <w:rFonts w:cstheme="minorHAnsi"/>
          <w:color w:val="000000" w:themeColor="text1"/>
          <w:sz w:val="24"/>
          <w:szCs w:val="24"/>
        </w:rPr>
        <w:t xml:space="preserve">: </w:t>
      </w:r>
      <w:r w:rsidR="008C6D3C" w:rsidRPr="00C3739C">
        <w:rPr>
          <w:rFonts w:cstheme="minorHAnsi"/>
          <w:i/>
          <w:iCs/>
          <w:color w:val="000000" w:themeColor="text1"/>
          <w:sz w:val="24"/>
          <w:szCs w:val="24"/>
        </w:rPr>
        <w:t>Make professional connections to grow your business network and seek out partnerships</w:t>
      </w:r>
    </w:p>
    <w:p w14:paraId="1CFB6C12" w14:textId="39FE3470" w:rsidR="002805B6" w:rsidRDefault="002805B6" w:rsidP="002805B6">
      <w:pPr>
        <w:pStyle w:val="ListParagraph"/>
        <w:spacing w:line="240" w:lineRule="auto"/>
        <w:rPr>
          <w:rFonts w:cstheme="minorHAnsi"/>
          <w:color w:val="000000" w:themeColor="text1"/>
          <w:sz w:val="24"/>
          <w:szCs w:val="24"/>
        </w:rPr>
      </w:pPr>
    </w:p>
    <w:p w14:paraId="6F8F45E6" w14:textId="1D9D20F8" w:rsidR="00C841D4" w:rsidRPr="00C3739C" w:rsidRDefault="00C841D4" w:rsidP="00C841D4">
      <w:pPr>
        <w:pStyle w:val="ListParagraph"/>
        <w:numPr>
          <w:ilvl w:val="0"/>
          <w:numId w:val="1"/>
        </w:numPr>
        <w:spacing w:line="240" w:lineRule="auto"/>
        <w:rPr>
          <w:rFonts w:cstheme="minorHAnsi"/>
          <w:color w:val="000000" w:themeColor="text1"/>
          <w:sz w:val="24"/>
          <w:szCs w:val="24"/>
        </w:rPr>
      </w:pPr>
      <w:r>
        <w:rPr>
          <w:rFonts w:cstheme="minorHAnsi"/>
          <w:color w:val="000000" w:themeColor="text1"/>
          <w:sz w:val="24"/>
          <w:szCs w:val="24"/>
        </w:rPr>
        <w:t xml:space="preserve">NEW! </w:t>
      </w:r>
      <w:r w:rsidR="00043BCD">
        <w:rPr>
          <w:rFonts w:cstheme="minorHAnsi"/>
          <w:color w:val="000000" w:themeColor="text1"/>
          <w:sz w:val="24"/>
          <w:szCs w:val="24"/>
        </w:rPr>
        <w:t>Live Cyber Attack Experience!</w:t>
      </w:r>
    </w:p>
    <w:p w14:paraId="2A7BEF12" w14:textId="79FCE2FC" w:rsidR="00C841D4" w:rsidRPr="00C3739C" w:rsidRDefault="00C841D4" w:rsidP="002805B6">
      <w:pPr>
        <w:pStyle w:val="ListParagraph"/>
        <w:spacing w:line="240" w:lineRule="auto"/>
        <w:rPr>
          <w:rFonts w:cstheme="minorHAnsi"/>
          <w:color w:val="000000" w:themeColor="text1"/>
          <w:sz w:val="24"/>
          <w:szCs w:val="24"/>
        </w:rPr>
      </w:pPr>
    </w:p>
    <w:p w14:paraId="0615E6E9" w14:textId="713F4ECB" w:rsidR="005B6963" w:rsidRPr="00C3739C" w:rsidRDefault="005B6963" w:rsidP="005B6963">
      <w:pPr>
        <w:rPr>
          <w:rFonts w:asciiTheme="minorHAnsi" w:hAnsiTheme="minorHAnsi" w:cstheme="minorHAnsi"/>
          <w:color w:val="000000" w:themeColor="text1"/>
        </w:rPr>
      </w:pPr>
    </w:p>
    <w:p w14:paraId="24BEC71F" w14:textId="77777777" w:rsidR="005B6963" w:rsidRPr="00C3739C" w:rsidRDefault="005B6963" w:rsidP="005B6963">
      <w:pPr>
        <w:rPr>
          <w:rFonts w:asciiTheme="minorHAnsi" w:hAnsiTheme="minorHAnsi" w:cstheme="minorHAnsi"/>
          <w:color w:val="000000" w:themeColor="text1"/>
        </w:rPr>
      </w:pPr>
    </w:p>
    <w:p w14:paraId="1D366771" w14:textId="61987138" w:rsidR="000D02EA" w:rsidRDefault="000D02EA" w:rsidP="000D02EA">
      <w:pPr>
        <w:pStyle w:val="ListParagraph"/>
        <w:spacing w:line="240" w:lineRule="auto"/>
        <w:rPr>
          <w:rFonts w:cstheme="minorHAnsi"/>
          <w:color w:val="000000" w:themeColor="text1"/>
          <w:sz w:val="24"/>
          <w:szCs w:val="24"/>
        </w:rPr>
      </w:pPr>
    </w:p>
    <w:p w14:paraId="0605BA64" w14:textId="6485A30B" w:rsidR="009735C3" w:rsidRPr="00C3739C" w:rsidRDefault="009735C3" w:rsidP="0094273A">
      <w:pPr>
        <w:rPr>
          <w:rFonts w:asciiTheme="minorHAnsi" w:hAnsiTheme="minorHAnsi" w:cstheme="minorHAnsi"/>
          <w:b/>
          <w:bCs/>
          <w:iCs/>
          <w:sz w:val="28"/>
        </w:rPr>
      </w:pPr>
    </w:p>
    <w:p w14:paraId="3B5827C1" w14:textId="1CE33C05" w:rsidR="004C4B5C" w:rsidRPr="00C3739C" w:rsidRDefault="004C4B5C" w:rsidP="00144FE8">
      <w:pPr>
        <w:pStyle w:val="NormalWeb"/>
        <w:spacing w:before="0" w:beforeAutospacing="0" w:after="0" w:afterAutospacing="0"/>
        <w:jc w:val="center"/>
        <w:rPr>
          <w:rFonts w:asciiTheme="minorHAnsi" w:hAnsiTheme="minorHAnsi" w:cstheme="minorHAnsi"/>
          <w:b/>
          <w:bCs/>
          <w:i/>
          <w:iCs/>
          <w:sz w:val="20"/>
          <w:szCs w:val="15"/>
        </w:rPr>
      </w:pPr>
    </w:p>
    <w:p w14:paraId="0C3179E7" w14:textId="67AE1381" w:rsidR="004C4B5C" w:rsidRPr="00C3739C" w:rsidRDefault="004C4B5C" w:rsidP="00144FE8">
      <w:pPr>
        <w:pStyle w:val="NormalWeb"/>
        <w:spacing w:before="0" w:beforeAutospacing="0" w:after="0" w:afterAutospacing="0"/>
        <w:jc w:val="center"/>
        <w:rPr>
          <w:rFonts w:asciiTheme="minorHAnsi" w:hAnsiTheme="minorHAnsi" w:cstheme="minorHAnsi"/>
          <w:b/>
          <w:bCs/>
          <w:sz w:val="52"/>
          <w:szCs w:val="32"/>
        </w:rPr>
      </w:pPr>
      <w:r w:rsidRPr="00C3739C">
        <w:rPr>
          <w:rFonts w:asciiTheme="minorHAnsi" w:hAnsiTheme="minorHAnsi" w:cstheme="minorHAnsi"/>
          <w:b/>
          <w:bCs/>
          <w:sz w:val="52"/>
          <w:szCs w:val="32"/>
        </w:rPr>
        <w:t>THANK YOU TO OUR SPONSORS!</w:t>
      </w:r>
    </w:p>
    <w:p w14:paraId="615FC3C9" w14:textId="0EB257D0" w:rsidR="004C4B5C" w:rsidRPr="00C3739C" w:rsidRDefault="004C4B5C" w:rsidP="00144FE8">
      <w:pPr>
        <w:rPr>
          <w:rFonts w:asciiTheme="minorHAnsi" w:hAnsiTheme="minorHAnsi" w:cstheme="minorHAnsi"/>
          <w:sz w:val="8"/>
          <w:szCs w:val="8"/>
        </w:rPr>
      </w:pPr>
    </w:p>
    <w:tbl>
      <w:tblPr>
        <w:tblW w:w="10552" w:type="dxa"/>
        <w:tblLook w:val="04A0" w:firstRow="1" w:lastRow="0" w:firstColumn="1" w:lastColumn="0" w:noHBand="0" w:noVBand="1"/>
      </w:tblPr>
      <w:tblGrid>
        <w:gridCol w:w="10552"/>
      </w:tblGrid>
      <w:tr w:rsidR="004C4B5C" w:rsidRPr="00C3739C" w14:paraId="3599622B" w14:textId="77777777" w:rsidTr="008B473B">
        <w:trPr>
          <w:trHeight w:val="2386"/>
        </w:trPr>
        <w:tc>
          <w:tcPr>
            <w:tcW w:w="10552" w:type="dxa"/>
            <w:shd w:val="clear" w:color="auto" w:fill="auto"/>
            <w:vAlign w:val="center"/>
          </w:tcPr>
          <w:p w14:paraId="014EDB31" w14:textId="626B4388" w:rsidR="005B6963" w:rsidRPr="00C3739C" w:rsidRDefault="0003629A" w:rsidP="005B6963">
            <w:pPr>
              <w:pStyle w:val="Heading3"/>
              <w:spacing w:before="300" w:after="150"/>
              <w:jc w:val="center"/>
              <w:rPr>
                <w:rFonts w:asciiTheme="minorHAnsi" w:hAnsiTheme="minorHAnsi" w:cstheme="minorHAnsi"/>
                <w:b/>
                <w:bCs/>
                <w:color w:val="ED7D31" w:themeColor="accent2"/>
                <w:sz w:val="32"/>
                <w:szCs w:val="32"/>
                <w:u w:val="single"/>
              </w:rPr>
            </w:pPr>
            <w:r>
              <w:rPr>
                <w:rFonts w:asciiTheme="minorHAnsi" w:hAnsiTheme="minorHAnsi" w:cstheme="minorHAnsi"/>
                <w:b/>
                <w:bCs/>
                <w:color w:val="ED7D31" w:themeColor="accent2"/>
                <w:sz w:val="32"/>
                <w:szCs w:val="32"/>
                <w:u w:val="single"/>
              </w:rPr>
              <w:t>Technical Exchange</w:t>
            </w:r>
            <w:r w:rsidR="002B7972" w:rsidRPr="00C3739C">
              <w:rPr>
                <w:rFonts w:asciiTheme="minorHAnsi" w:hAnsiTheme="minorHAnsi" w:cstheme="minorHAnsi"/>
                <w:b/>
                <w:bCs/>
                <w:color w:val="ED7D31" w:themeColor="accent2"/>
                <w:sz w:val="32"/>
                <w:szCs w:val="32"/>
                <w:u w:val="single"/>
              </w:rPr>
              <w:t xml:space="preserve"> Sponsor</w:t>
            </w:r>
          </w:p>
          <w:p w14:paraId="31E6D661" w14:textId="1380F4AE" w:rsidR="004C4B5C" w:rsidRPr="00C3739C" w:rsidRDefault="0003629A" w:rsidP="007E4A34">
            <w:pPr>
              <w:jc w:val="center"/>
              <w:rPr>
                <w:rFonts w:asciiTheme="minorHAnsi" w:hAnsiTheme="minorHAnsi" w:cstheme="minorHAnsi"/>
              </w:rPr>
            </w:pPr>
            <w:r w:rsidRPr="00C3739C">
              <w:rPr>
                <w:rFonts w:asciiTheme="minorHAnsi" w:hAnsiTheme="minorHAnsi" w:cstheme="minorHAnsi"/>
                <w:bCs/>
                <w:noProof/>
                <w:spacing w:val="-2"/>
                <w:sz w:val="28"/>
              </w:rPr>
              <w:drawing>
                <wp:anchor distT="0" distB="0" distL="114300" distR="114300" simplePos="0" relativeHeight="251678720" behindDoc="0" locked="0" layoutInCell="1" allowOverlap="1" wp14:anchorId="0705BCCA" wp14:editId="4FFAEB46">
                  <wp:simplePos x="0" y="0"/>
                  <wp:positionH relativeFrom="column">
                    <wp:posOffset>641985</wp:posOffset>
                  </wp:positionH>
                  <wp:positionV relativeFrom="paragraph">
                    <wp:posOffset>178435</wp:posOffset>
                  </wp:positionV>
                  <wp:extent cx="5612130" cy="11042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612130" cy="1104265"/>
                          </a:xfrm>
                          <a:prstGeom prst="rect">
                            <a:avLst/>
                          </a:prstGeom>
                        </pic:spPr>
                      </pic:pic>
                    </a:graphicData>
                  </a:graphic>
                  <wp14:sizeRelH relativeFrom="page">
                    <wp14:pctWidth>0</wp14:pctWidth>
                  </wp14:sizeRelH>
                  <wp14:sizeRelV relativeFrom="page">
                    <wp14:pctHeight>0</wp14:pctHeight>
                  </wp14:sizeRelV>
                </wp:anchor>
              </w:drawing>
            </w:r>
          </w:p>
          <w:p w14:paraId="63566C89" w14:textId="40B24EAC" w:rsidR="004C4B5C" w:rsidRPr="00C3739C" w:rsidRDefault="004C4B5C" w:rsidP="0003629A">
            <w:pPr>
              <w:rPr>
                <w:rFonts w:asciiTheme="minorHAnsi" w:hAnsiTheme="minorHAnsi" w:cstheme="minorHAnsi"/>
              </w:rPr>
            </w:pPr>
          </w:p>
          <w:p w14:paraId="058EB66A" w14:textId="7A1A4AF9" w:rsidR="004C4B5C" w:rsidRPr="00C3739C" w:rsidRDefault="004C4B5C" w:rsidP="007E4A34">
            <w:pPr>
              <w:jc w:val="center"/>
              <w:rPr>
                <w:rFonts w:asciiTheme="minorHAnsi" w:hAnsiTheme="minorHAnsi" w:cstheme="minorHAnsi"/>
              </w:rPr>
            </w:pPr>
          </w:p>
          <w:p w14:paraId="4EF8B089" w14:textId="3657CE38" w:rsidR="004C4B5C" w:rsidRPr="00C3739C" w:rsidRDefault="004C4B5C" w:rsidP="007E4A34">
            <w:pPr>
              <w:jc w:val="center"/>
              <w:rPr>
                <w:rFonts w:asciiTheme="minorHAnsi" w:hAnsiTheme="minorHAnsi" w:cstheme="minorHAnsi"/>
              </w:rPr>
            </w:pPr>
          </w:p>
        </w:tc>
      </w:tr>
    </w:tbl>
    <w:p w14:paraId="3880C44C" w14:textId="5020F8B5" w:rsidR="002B7972" w:rsidRPr="00C3739C" w:rsidRDefault="002B7972" w:rsidP="0003629A">
      <w:pPr>
        <w:pStyle w:val="Heading3"/>
        <w:spacing w:before="300" w:after="150"/>
        <w:rPr>
          <w:rFonts w:asciiTheme="minorHAnsi" w:hAnsiTheme="minorHAnsi" w:cstheme="minorHAnsi"/>
          <w:b/>
          <w:bCs/>
          <w:color w:val="ED7D31" w:themeColor="accent2"/>
          <w:sz w:val="21"/>
          <w:szCs w:val="21"/>
          <w:u w:val="single"/>
        </w:rPr>
      </w:pPr>
    </w:p>
    <w:p w14:paraId="7576DDF6" w14:textId="095628E2" w:rsidR="004C4B5C" w:rsidRPr="00C3739C" w:rsidRDefault="00654B7B" w:rsidP="002B7972">
      <w:pPr>
        <w:pStyle w:val="Heading3"/>
        <w:spacing w:before="300" w:after="150"/>
        <w:jc w:val="center"/>
        <w:rPr>
          <w:rFonts w:asciiTheme="minorHAnsi" w:hAnsiTheme="minorHAnsi" w:cstheme="minorHAnsi"/>
          <w:i/>
          <w:iCs/>
          <w:color w:val="ED7D31" w:themeColor="accent2"/>
          <w:sz w:val="27"/>
          <w:szCs w:val="27"/>
          <w:u w:val="single"/>
        </w:rPr>
      </w:pPr>
      <w:r w:rsidRPr="00C3739C">
        <w:rPr>
          <w:rFonts w:asciiTheme="minorHAnsi" w:hAnsiTheme="minorHAnsi" w:cstheme="minorHAnsi"/>
          <w:bCs/>
          <w:noProof/>
          <w:spacing w:val="-2"/>
          <w:sz w:val="28"/>
        </w:rPr>
        <w:drawing>
          <wp:anchor distT="0" distB="0" distL="114300" distR="114300" simplePos="0" relativeHeight="251667456" behindDoc="0" locked="0" layoutInCell="1" allowOverlap="1" wp14:anchorId="57247430" wp14:editId="2C7C178B">
            <wp:simplePos x="0" y="0"/>
            <wp:positionH relativeFrom="column">
              <wp:posOffset>1766781</wp:posOffset>
            </wp:positionH>
            <wp:positionV relativeFrom="paragraph">
              <wp:posOffset>408940</wp:posOffset>
            </wp:positionV>
            <wp:extent cx="3191983" cy="1059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983" cy="1059255"/>
                    </a:xfrm>
                    <a:prstGeom prst="rect">
                      <a:avLst/>
                    </a:prstGeom>
                  </pic:spPr>
                </pic:pic>
              </a:graphicData>
            </a:graphic>
            <wp14:sizeRelH relativeFrom="page">
              <wp14:pctWidth>0</wp14:pctWidth>
            </wp14:sizeRelH>
            <wp14:sizeRelV relativeFrom="page">
              <wp14:pctHeight>0</wp14:pctHeight>
            </wp14:sizeRelV>
          </wp:anchor>
        </w:drawing>
      </w:r>
      <w:r w:rsidR="002B7972" w:rsidRPr="00C3739C">
        <w:rPr>
          <w:rFonts w:asciiTheme="minorHAnsi" w:hAnsiTheme="minorHAnsi" w:cstheme="minorHAnsi"/>
          <w:b/>
          <w:bCs/>
          <w:color w:val="ED7D31" w:themeColor="accent2"/>
          <w:sz w:val="32"/>
          <w:szCs w:val="32"/>
          <w:u w:val="single"/>
        </w:rPr>
        <w:t>Platinum</w:t>
      </w:r>
      <w:r w:rsidR="002B7972" w:rsidRPr="00C3739C">
        <w:rPr>
          <w:rFonts w:asciiTheme="minorHAnsi" w:hAnsiTheme="minorHAnsi" w:cstheme="minorHAnsi"/>
          <w:i/>
          <w:iCs/>
          <w:color w:val="ED7D31" w:themeColor="accent2"/>
          <w:u w:val="single"/>
        </w:rPr>
        <w:t xml:space="preserve"> </w:t>
      </w:r>
    </w:p>
    <w:p w14:paraId="3C67CC1A" w14:textId="0C02C3FF" w:rsidR="00820384" w:rsidRPr="00C3739C"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23DEF5E" w14:textId="23ABCFDC" w:rsidR="00820384" w:rsidRPr="00C3739C" w:rsidRDefault="00820384" w:rsidP="0003629A">
      <w:pPr>
        <w:widowControl w:val="0"/>
        <w:tabs>
          <w:tab w:val="center" w:pos="11520"/>
        </w:tabs>
        <w:autoSpaceDE w:val="0"/>
        <w:autoSpaceDN w:val="0"/>
        <w:adjustRightInd w:val="0"/>
        <w:rPr>
          <w:rFonts w:asciiTheme="minorHAnsi" w:hAnsiTheme="minorHAnsi" w:cstheme="minorHAnsi"/>
          <w:bCs/>
          <w:spacing w:val="-2"/>
          <w:sz w:val="28"/>
        </w:rPr>
      </w:pPr>
    </w:p>
    <w:p w14:paraId="258C9D88" w14:textId="31C505ED" w:rsidR="002B7972" w:rsidRPr="00C3739C" w:rsidRDefault="002B7972"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1C4BE757" w14:textId="0EFB74F8" w:rsidR="002B7972" w:rsidRPr="00C3739C" w:rsidRDefault="002B7972" w:rsidP="002B7972">
      <w:pPr>
        <w:pStyle w:val="Heading3"/>
        <w:spacing w:before="300" w:after="150"/>
        <w:jc w:val="center"/>
        <w:rPr>
          <w:rFonts w:asciiTheme="minorHAnsi" w:hAnsiTheme="minorHAnsi" w:cstheme="minorHAnsi"/>
          <w:b/>
          <w:bCs/>
          <w:color w:val="ED7D31" w:themeColor="accent2"/>
          <w:sz w:val="10"/>
          <w:szCs w:val="10"/>
          <w:u w:val="single"/>
        </w:rPr>
      </w:pPr>
    </w:p>
    <w:p w14:paraId="5C8860D6" w14:textId="36B21115" w:rsidR="008B473B" w:rsidRPr="00C3739C" w:rsidRDefault="002B7972" w:rsidP="002B7972">
      <w:pPr>
        <w:pStyle w:val="Heading3"/>
        <w:spacing w:before="300" w:after="150"/>
        <w:jc w:val="center"/>
        <w:rPr>
          <w:rFonts w:asciiTheme="minorHAnsi" w:hAnsiTheme="minorHAnsi" w:cstheme="minorHAnsi"/>
          <w:i/>
          <w:iCs/>
          <w:color w:val="ED7D31" w:themeColor="accent2"/>
          <w:sz w:val="27"/>
          <w:szCs w:val="27"/>
          <w:u w:val="single"/>
        </w:rPr>
      </w:pPr>
      <w:r w:rsidRPr="00C3739C">
        <w:rPr>
          <w:rFonts w:asciiTheme="minorHAnsi" w:hAnsiTheme="minorHAnsi" w:cstheme="minorHAnsi"/>
          <w:b/>
          <w:bCs/>
          <w:color w:val="ED7D31" w:themeColor="accent2"/>
          <w:sz w:val="32"/>
          <w:szCs w:val="32"/>
          <w:u w:val="single"/>
        </w:rPr>
        <w:t>Gold Sponsor</w:t>
      </w:r>
    </w:p>
    <w:p w14:paraId="1C0A7C23" w14:textId="6A260D52" w:rsidR="008B473B" w:rsidRPr="00C3739C" w:rsidRDefault="008B473B"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49CEF35A" w14:textId="5DEBD467" w:rsidR="002B7972" w:rsidRDefault="00043BCD" w:rsidP="00760052">
      <w:pPr>
        <w:pStyle w:val="Heading3"/>
        <w:spacing w:before="300" w:after="150"/>
        <w:jc w:val="center"/>
        <w:rPr>
          <w:rFonts w:asciiTheme="minorHAnsi" w:hAnsiTheme="minorHAnsi" w:cstheme="minorHAnsi"/>
          <w:b/>
          <w:bCs/>
          <w:color w:val="ED7D31" w:themeColor="accent2"/>
          <w:sz w:val="32"/>
          <w:szCs w:val="32"/>
          <w:u w:val="single"/>
        </w:rPr>
      </w:pPr>
      <w:r w:rsidRPr="00C3739C">
        <w:rPr>
          <w:rFonts w:asciiTheme="minorHAnsi" w:hAnsiTheme="minorHAnsi" w:cstheme="minorHAnsi"/>
          <w:bCs/>
          <w:noProof/>
          <w:spacing w:val="-2"/>
          <w:sz w:val="28"/>
        </w:rPr>
        <w:drawing>
          <wp:anchor distT="0" distB="0" distL="114300" distR="114300" simplePos="0" relativeHeight="251694080" behindDoc="0" locked="0" layoutInCell="1" allowOverlap="1" wp14:anchorId="3F311AE5" wp14:editId="4F74AE35">
            <wp:simplePos x="0" y="0"/>
            <wp:positionH relativeFrom="column">
              <wp:posOffset>3826934</wp:posOffset>
            </wp:positionH>
            <wp:positionV relativeFrom="paragraph">
              <wp:posOffset>349674</wp:posOffset>
            </wp:positionV>
            <wp:extent cx="1312334" cy="547324"/>
            <wp:effectExtent l="0" t="0" r="0" b="0"/>
            <wp:wrapNone/>
            <wp:docPr id="568243498" name="Picture 56824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243498" name="Picture 56824349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671" cy="549967"/>
                    </a:xfrm>
                    <a:prstGeom prst="rect">
                      <a:avLst/>
                    </a:prstGeom>
                  </pic:spPr>
                </pic:pic>
              </a:graphicData>
            </a:graphic>
            <wp14:sizeRelH relativeFrom="page">
              <wp14:pctWidth>0</wp14:pctWidth>
            </wp14:sizeRelH>
            <wp14:sizeRelV relativeFrom="page">
              <wp14:pctHeight>0</wp14:pctHeight>
            </wp14:sizeRelV>
          </wp:anchor>
        </w:drawing>
      </w:r>
      <w:r w:rsidRPr="00C3739C">
        <w:rPr>
          <w:rFonts w:asciiTheme="minorHAnsi" w:hAnsiTheme="minorHAnsi" w:cstheme="minorHAnsi"/>
          <w:bCs/>
          <w:noProof/>
          <w:spacing w:val="-2"/>
          <w:sz w:val="28"/>
        </w:rPr>
        <w:drawing>
          <wp:anchor distT="0" distB="0" distL="114300" distR="114300" simplePos="0" relativeHeight="251686912" behindDoc="0" locked="0" layoutInCell="1" allowOverlap="1" wp14:anchorId="54FA3E67" wp14:editId="445A908B">
            <wp:simplePos x="0" y="0"/>
            <wp:positionH relativeFrom="column">
              <wp:posOffset>1840442</wp:posOffset>
            </wp:positionH>
            <wp:positionV relativeFrom="paragraph">
              <wp:posOffset>146261</wp:posOffset>
            </wp:positionV>
            <wp:extent cx="1181378" cy="6535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378" cy="653528"/>
                    </a:xfrm>
                    <a:prstGeom prst="rect">
                      <a:avLst/>
                    </a:prstGeom>
                  </pic:spPr>
                </pic:pic>
              </a:graphicData>
            </a:graphic>
            <wp14:sizeRelH relativeFrom="page">
              <wp14:pctWidth>0</wp14:pctWidth>
            </wp14:sizeRelH>
            <wp14:sizeRelV relativeFrom="page">
              <wp14:pctHeight>0</wp14:pctHeight>
            </wp14:sizeRelV>
          </wp:anchor>
        </w:drawing>
      </w:r>
    </w:p>
    <w:p w14:paraId="19DAF713" w14:textId="13983968" w:rsidR="0003629A" w:rsidRDefault="0003629A" w:rsidP="0003629A"/>
    <w:p w14:paraId="7E3775BE" w14:textId="4DEE987E" w:rsidR="0003629A" w:rsidRPr="0003629A" w:rsidRDefault="0003629A" w:rsidP="0003629A"/>
    <w:p w14:paraId="10A6A675" w14:textId="247B759B" w:rsidR="0003629A" w:rsidRDefault="0003629A" w:rsidP="0003629A"/>
    <w:p w14:paraId="06F77A17" w14:textId="36BF3049" w:rsidR="00043BCD" w:rsidRDefault="00043BCD" w:rsidP="0003629A">
      <w:r>
        <w:rPr>
          <w:rFonts w:asciiTheme="minorHAnsi" w:hAnsiTheme="minorHAnsi" w:cstheme="minorHAnsi"/>
          <w:b/>
          <w:bCs/>
          <w:noProof/>
          <w:color w:val="ED7D31" w:themeColor="accent2"/>
          <w:sz w:val="32"/>
          <w:szCs w:val="32"/>
          <w:u w:val="single"/>
        </w:rPr>
        <w:drawing>
          <wp:anchor distT="0" distB="0" distL="114300" distR="114300" simplePos="0" relativeHeight="251689984" behindDoc="0" locked="0" layoutInCell="1" allowOverlap="1" wp14:anchorId="3C962597" wp14:editId="1694E38C">
            <wp:simplePos x="0" y="0"/>
            <wp:positionH relativeFrom="column">
              <wp:posOffset>3726392</wp:posOffset>
            </wp:positionH>
            <wp:positionV relativeFrom="paragraph">
              <wp:posOffset>65617</wp:posOffset>
            </wp:positionV>
            <wp:extent cx="2319655" cy="619760"/>
            <wp:effectExtent l="0" t="0" r="4445" b="2540"/>
            <wp:wrapNone/>
            <wp:docPr id="266530722" name="Picture 26653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30722" name="Picture 266530722"/>
                    <pic:cNvPicPr/>
                  </pic:nvPicPr>
                  <pic:blipFill rotWithShape="1">
                    <a:blip r:embed="rId12" cstate="print">
                      <a:extLst>
                        <a:ext uri="{28A0092B-C50C-407E-A947-70E740481C1C}">
                          <a14:useLocalDpi xmlns:a14="http://schemas.microsoft.com/office/drawing/2010/main" val="0"/>
                        </a:ext>
                      </a:extLst>
                    </a:blip>
                    <a:srcRect t="28118" b="27815"/>
                    <a:stretch/>
                  </pic:blipFill>
                  <pic:spPr bwMode="auto">
                    <a:xfrm>
                      <a:off x="0" y="0"/>
                      <a:ext cx="2319655"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color w:val="ED7D31" w:themeColor="accent2"/>
          <w:sz w:val="32"/>
          <w:szCs w:val="32"/>
          <w:u w:val="single"/>
        </w:rPr>
        <w:drawing>
          <wp:anchor distT="0" distB="0" distL="114300" distR="114300" simplePos="0" relativeHeight="251688960" behindDoc="0" locked="0" layoutInCell="1" allowOverlap="1" wp14:anchorId="50898DAE" wp14:editId="31035255">
            <wp:simplePos x="0" y="0"/>
            <wp:positionH relativeFrom="column">
              <wp:posOffset>631190</wp:posOffset>
            </wp:positionH>
            <wp:positionV relativeFrom="paragraph">
              <wp:posOffset>162136</wp:posOffset>
            </wp:positionV>
            <wp:extent cx="2167255" cy="378460"/>
            <wp:effectExtent l="0" t="0" r="4445" b="0"/>
            <wp:wrapNone/>
            <wp:docPr id="1876847645" name="Picture 187684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847645" name="Picture 187684764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7255" cy="378460"/>
                    </a:xfrm>
                    <a:prstGeom prst="rect">
                      <a:avLst/>
                    </a:prstGeom>
                  </pic:spPr>
                </pic:pic>
              </a:graphicData>
            </a:graphic>
            <wp14:sizeRelH relativeFrom="page">
              <wp14:pctWidth>0</wp14:pctWidth>
            </wp14:sizeRelH>
            <wp14:sizeRelV relativeFrom="page">
              <wp14:pctHeight>0</wp14:pctHeight>
            </wp14:sizeRelV>
          </wp:anchor>
        </w:drawing>
      </w:r>
    </w:p>
    <w:p w14:paraId="093F342D" w14:textId="2111B51C" w:rsidR="00043BCD" w:rsidRDefault="00043BCD" w:rsidP="0003629A"/>
    <w:p w14:paraId="0AAD60D9" w14:textId="77777777" w:rsidR="00043BCD" w:rsidRDefault="00043BCD" w:rsidP="0003629A"/>
    <w:p w14:paraId="32242864" w14:textId="77777777" w:rsidR="00043BCD" w:rsidRPr="0003629A" w:rsidRDefault="00043BCD" w:rsidP="0003629A"/>
    <w:p w14:paraId="53793D83" w14:textId="7BD98EAF" w:rsidR="00760052" w:rsidRPr="00C3739C" w:rsidRDefault="00760052" w:rsidP="00760052">
      <w:pPr>
        <w:pStyle w:val="Heading3"/>
        <w:spacing w:before="300" w:after="150"/>
        <w:jc w:val="center"/>
        <w:rPr>
          <w:rFonts w:asciiTheme="minorHAnsi" w:hAnsiTheme="minorHAnsi" w:cstheme="minorHAnsi"/>
          <w:i/>
          <w:iCs/>
          <w:color w:val="ED7D31" w:themeColor="accent2"/>
          <w:sz w:val="27"/>
          <w:szCs w:val="27"/>
          <w:u w:val="single"/>
        </w:rPr>
      </w:pPr>
      <w:r w:rsidRPr="00C3739C">
        <w:rPr>
          <w:rFonts w:asciiTheme="minorHAnsi" w:hAnsiTheme="minorHAnsi" w:cstheme="minorHAnsi"/>
          <w:b/>
          <w:bCs/>
          <w:color w:val="ED7D31" w:themeColor="accent2"/>
          <w:sz w:val="32"/>
          <w:szCs w:val="32"/>
          <w:u w:val="single"/>
        </w:rPr>
        <w:t>Bronze</w:t>
      </w:r>
      <w:r w:rsidR="002B7972" w:rsidRPr="00C3739C">
        <w:rPr>
          <w:rFonts w:asciiTheme="minorHAnsi" w:hAnsiTheme="minorHAnsi" w:cstheme="minorHAnsi"/>
          <w:b/>
          <w:bCs/>
          <w:color w:val="ED7D31" w:themeColor="accent2"/>
          <w:sz w:val="32"/>
          <w:szCs w:val="32"/>
          <w:u w:val="single"/>
        </w:rPr>
        <w:t xml:space="preserve"> Sponsor</w:t>
      </w:r>
    </w:p>
    <w:p w14:paraId="6D399E5B" w14:textId="72EFC9CE" w:rsidR="00760052" w:rsidRDefault="00760052"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060B194F" w14:textId="03E0EAAF" w:rsidR="0003629A" w:rsidRDefault="00243568" w:rsidP="00760052">
      <w:pPr>
        <w:widowControl w:val="0"/>
        <w:tabs>
          <w:tab w:val="center" w:pos="11520"/>
        </w:tabs>
        <w:autoSpaceDE w:val="0"/>
        <w:autoSpaceDN w:val="0"/>
        <w:adjustRightInd w:val="0"/>
        <w:jc w:val="center"/>
        <w:rPr>
          <w:rFonts w:asciiTheme="minorHAnsi" w:hAnsiTheme="minorHAnsi" w:cstheme="minorHAnsi"/>
          <w:bCs/>
          <w:spacing w:val="-2"/>
          <w:sz w:val="28"/>
        </w:rPr>
      </w:pPr>
      <w:r>
        <w:rPr>
          <w:rFonts w:asciiTheme="minorHAnsi" w:hAnsiTheme="minorHAnsi" w:cstheme="minorHAnsi"/>
          <w:b/>
          <w:bCs/>
          <w:noProof/>
          <w:color w:val="ED7D31" w:themeColor="accent2"/>
          <w:sz w:val="32"/>
          <w:szCs w:val="32"/>
          <w:u w:val="single"/>
        </w:rPr>
        <w:drawing>
          <wp:anchor distT="0" distB="0" distL="114300" distR="114300" simplePos="0" relativeHeight="251692032" behindDoc="0" locked="0" layoutInCell="1" allowOverlap="1" wp14:anchorId="1AB2C008" wp14:editId="7B9AB50E">
            <wp:simplePos x="0" y="0"/>
            <wp:positionH relativeFrom="column">
              <wp:posOffset>2358988</wp:posOffset>
            </wp:positionH>
            <wp:positionV relativeFrom="paragraph">
              <wp:posOffset>164243</wp:posOffset>
            </wp:positionV>
            <wp:extent cx="1765189" cy="303594"/>
            <wp:effectExtent l="0" t="0" r="635" b="1270"/>
            <wp:wrapNone/>
            <wp:docPr id="1079420023" name="Picture 107942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420023" name="Picture 107942002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5189" cy="303594"/>
                    </a:xfrm>
                    <a:prstGeom prst="rect">
                      <a:avLst/>
                    </a:prstGeom>
                  </pic:spPr>
                </pic:pic>
              </a:graphicData>
            </a:graphic>
            <wp14:sizeRelH relativeFrom="page">
              <wp14:pctWidth>0</wp14:pctWidth>
            </wp14:sizeRelH>
            <wp14:sizeRelV relativeFrom="page">
              <wp14:pctHeight>0</wp14:pctHeight>
            </wp14:sizeRelV>
          </wp:anchor>
        </w:drawing>
      </w:r>
    </w:p>
    <w:p w14:paraId="2D1E649C" w14:textId="2C1964EA" w:rsidR="0003629A"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4E4BA3A5" w14:textId="243BB0C0" w:rsidR="0003629A"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3F5F441C" w14:textId="77777777" w:rsidR="0003629A" w:rsidRDefault="0003629A" w:rsidP="00760052">
      <w:pPr>
        <w:widowControl w:val="0"/>
        <w:tabs>
          <w:tab w:val="center" w:pos="11520"/>
        </w:tabs>
        <w:autoSpaceDE w:val="0"/>
        <w:autoSpaceDN w:val="0"/>
        <w:adjustRightInd w:val="0"/>
        <w:jc w:val="center"/>
        <w:rPr>
          <w:rFonts w:asciiTheme="minorHAnsi" w:hAnsiTheme="minorHAnsi" w:cstheme="minorHAnsi"/>
          <w:bCs/>
          <w:spacing w:val="-2"/>
          <w:sz w:val="28"/>
        </w:rPr>
      </w:pPr>
    </w:p>
    <w:p w14:paraId="0C4326C3" w14:textId="77777777" w:rsidR="0003629A" w:rsidRPr="00C3739C" w:rsidRDefault="0003629A" w:rsidP="00043BCD">
      <w:pPr>
        <w:widowControl w:val="0"/>
        <w:tabs>
          <w:tab w:val="center" w:pos="11520"/>
        </w:tabs>
        <w:autoSpaceDE w:val="0"/>
        <w:autoSpaceDN w:val="0"/>
        <w:adjustRightInd w:val="0"/>
        <w:rPr>
          <w:rFonts w:asciiTheme="minorHAnsi" w:hAnsiTheme="minorHAnsi" w:cstheme="minorHAnsi"/>
          <w:bCs/>
          <w:spacing w:val="-2"/>
          <w:sz w:val="28"/>
        </w:rPr>
      </w:pPr>
    </w:p>
    <w:p w14:paraId="0E33D82E" w14:textId="61130C17" w:rsidR="00A30174" w:rsidRDefault="00A30174" w:rsidP="00510DD4">
      <w:pPr>
        <w:autoSpaceDE w:val="0"/>
        <w:autoSpaceDN w:val="0"/>
        <w:adjustRightInd w:val="0"/>
        <w:rPr>
          <w:rFonts w:asciiTheme="minorHAnsi" w:hAnsiTheme="minorHAnsi" w:cstheme="minorHAnsi"/>
          <w:b/>
          <w:bCs/>
          <w:color w:val="000000" w:themeColor="text1"/>
          <w:sz w:val="30"/>
          <w:szCs w:val="30"/>
        </w:rPr>
      </w:pPr>
    </w:p>
    <w:p w14:paraId="3DBC5AF4" w14:textId="2A9EA630" w:rsidR="00A30174" w:rsidRDefault="00C33223" w:rsidP="00510DD4">
      <w:pPr>
        <w:autoSpaceDE w:val="0"/>
        <w:autoSpaceDN w:val="0"/>
        <w:adjustRightInd w:val="0"/>
        <w:rPr>
          <w:rFonts w:asciiTheme="minorHAnsi" w:hAnsiTheme="minorHAnsi" w:cstheme="minorHAnsi"/>
          <w:b/>
          <w:bCs/>
          <w:color w:val="000000" w:themeColor="text1"/>
          <w:sz w:val="30"/>
          <w:szCs w:val="30"/>
        </w:rPr>
      </w:pPr>
      <w:r>
        <w:rPr>
          <w:noProof/>
        </w:rPr>
        <w:lastRenderedPageBreak/>
        <mc:AlternateContent>
          <mc:Choice Requires="wps">
            <w:drawing>
              <wp:anchor distT="0" distB="0" distL="0" distR="0" simplePos="0" relativeHeight="251676672" behindDoc="1" locked="0" layoutInCell="1" allowOverlap="1" wp14:anchorId="0954F5CB" wp14:editId="0B633FDD">
                <wp:simplePos x="0" y="0"/>
                <wp:positionH relativeFrom="page">
                  <wp:posOffset>461010</wp:posOffset>
                </wp:positionH>
                <wp:positionV relativeFrom="paragraph">
                  <wp:posOffset>0</wp:posOffset>
                </wp:positionV>
                <wp:extent cx="6830060" cy="325755"/>
                <wp:effectExtent l="0" t="0" r="15240" b="17145"/>
                <wp:wrapTopAndBottom/>
                <wp:docPr id="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0060" cy="325755"/>
                        </a:xfrm>
                        <a:prstGeom prst="rect">
                          <a:avLst/>
                        </a:prstGeom>
                        <a:solidFill>
                          <a:schemeClr val="accent4">
                            <a:lumMod val="20000"/>
                            <a:lumOff val="80000"/>
                          </a:schemeClr>
                        </a:solidFill>
                        <a:ln w="6109">
                          <a:solidFill>
                            <a:srgbClr val="000000"/>
                          </a:solidFill>
                          <a:prstDash val="solid"/>
                          <a:miter lim="800000"/>
                          <a:headEnd/>
                          <a:tailEnd/>
                        </a:ln>
                      </wps:spPr>
                      <wps:txbx>
                        <w:txbxContent>
                          <w:p w14:paraId="59823F91" w14:textId="440EB798" w:rsidR="00C33223" w:rsidRPr="00FA0492" w:rsidRDefault="00C33223" w:rsidP="00C33223">
                            <w:pPr>
                              <w:tabs>
                                <w:tab w:val="left" w:pos="2988"/>
                              </w:tabs>
                              <w:spacing w:before="21"/>
                              <w:ind w:left="107"/>
                              <w:jc w:val="center"/>
                              <w:rPr>
                                <w:rFonts w:asciiTheme="minorHAnsi" w:hAnsiTheme="minorHAnsi" w:cstheme="minorHAnsi"/>
                                <w:b/>
                                <w:bCs/>
                                <w:color w:val="000000" w:themeColor="text1"/>
                                <w:sz w:val="40"/>
                                <w:szCs w:val="40"/>
                              </w:rPr>
                            </w:pPr>
                            <w:r w:rsidRPr="00FA0492">
                              <w:rPr>
                                <w:rFonts w:asciiTheme="minorHAnsi" w:hAnsiTheme="minorHAnsi" w:cstheme="minorHAnsi"/>
                                <w:b/>
                                <w:bCs/>
                                <w:color w:val="000000" w:themeColor="text1"/>
                                <w:w w:val="90"/>
                                <w:sz w:val="36"/>
                                <w:szCs w:val="40"/>
                              </w:rPr>
                              <w:t xml:space="preserve">Schedule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4F5CB" id="_x0000_t202" coordsize="21600,21600" o:spt="202" path="m,l,21600r21600,l21600,xe">
                <v:stroke joinstyle="miter"/>
                <v:path gradientshapeok="t" o:connecttype="rect"/>
              </v:shapetype>
              <v:shape id="docshape8" o:spid="_x0000_s1026" type="#_x0000_t202" style="position:absolute;margin-left:36.3pt;margin-top:0;width:537.8pt;height:25.6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" fillcolor="#fff2cc [663]" strokeweight=".16969mm">
                <v:path arrowok="t"/>
                <v:textbox inset="0,0,0,0">
                  <w:txbxContent>
                    <w:p w14:paraId="59823F91" w14:textId="440EB798" w:rsidR="00C33223" w:rsidRPr="00FA0492" w:rsidRDefault="00C33223" w:rsidP="00C33223">
                      <w:pPr>
                        <w:tabs>
                          <w:tab w:val="left" w:pos="2988"/>
                        </w:tabs>
                        <w:spacing w:before="21"/>
                        <w:ind w:left="107"/>
                        <w:jc w:val="center"/>
                        <w:rPr>
                          <w:rFonts w:asciiTheme="minorHAnsi" w:hAnsiTheme="minorHAnsi" w:cstheme="minorHAnsi"/>
                          <w:b/>
                          <w:bCs/>
                          <w:color w:val="000000" w:themeColor="text1"/>
                          <w:sz w:val="40"/>
                          <w:szCs w:val="40"/>
                        </w:rPr>
                      </w:pPr>
                      <w:r w:rsidRPr="00FA0492">
                        <w:rPr>
                          <w:rFonts w:asciiTheme="minorHAnsi" w:hAnsiTheme="minorHAnsi" w:cstheme="minorHAnsi"/>
                          <w:b/>
                          <w:bCs/>
                          <w:color w:val="000000" w:themeColor="text1"/>
                          <w:w w:val="90"/>
                          <w:sz w:val="36"/>
                          <w:szCs w:val="40"/>
                        </w:rPr>
                        <w:t xml:space="preserve">Schedule </w:t>
                      </w:r>
                    </w:p>
                  </w:txbxContent>
                </v:textbox>
                <w10:wrap type="topAndBottom" anchorx="page"/>
              </v:shape>
            </w:pict>
          </mc:Fallback>
        </mc:AlternateContent>
      </w:r>
    </w:p>
    <w:p w14:paraId="75462683" w14:textId="5EF37AD6" w:rsidR="00510DD4" w:rsidRPr="00C3739C" w:rsidRDefault="00510DD4" w:rsidP="00510DD4">
      <w:pPr>
        <w:autoSpaceDE w:val="0"/>
        <w:autoSpaceDN w:val="0"/>
        <w:adjustRightInd w:val="0"/>
        <w:rPr>
          <w:rFonts w:asciiTheme="minorHAnsi" w:hAnsiTheme="minorHAnsi" w:cstheme="minorHAnsi"/>
          <w:b/>
          <w:bCs/>
          <w:color w:val="000000" w:themeColor="text1"/>
          <w:sz w:val="30"/>
          <w:szCs w:val="30"/>
        </w:rPr>
      </w:pPr>
      <w:r w:rsidRPr="00C33223">
        <w:rPr>
          <w:rFonts w:asciiTheme="minorHAnsi" w:hAnsiTheme="minorHAnsi" w:cstheme="minorHAnsi"/>
          <w:b/>
          <w:bCs/>
          <w:color w:val="000000" w:themeColor="text1"/>
          <w:sz w:val="30"/>
          <w:szCs w:val="30"/>
          <w:u w:val="single"/>
        </w:rPr>
        <w:t>EVENTS</w:t>
      </w:r>
      <w:r w:rsidRPr="00C3739C">
        <w:rPr>
          <w:rFonts w:asciiTheme="minorHAnsi" w:hAnsiTheme="minorHAnsi" w:cstheme="minorHAnsi"/>
          <w:b/>
          <w:bCs/>
          <w:color w:val="000000" w:themeColor="text1"/>
          <w:sz w:val="30"/>
          <w:szCs w:val="30"/>
        </w:rPr>
        <w:t xml:space="preserve"> </w:t>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Pr="00C33223">
        <w:rPr>
          <w:rFonts w:asciiTheme="minorHAnsi" w:hAnsiTheme="minorHAnsi" w:cstheme="minorHAnsi"/>
          <w:b/>
          <w:bCs/>
          <w:color w:val="000000" w:themeColor="text1"/>
          <w:sz w:val="30"/>
          <w:szCs w:val="30"/>
          <w:u w:val="single"/>
        </w:rPr>
        <w:t>DATE</w:t>
      </w:r>
      <w:r w:rsidRPr="00C3739C">
        <w:rPr>
          <w:rFonts w:asciiTheme="minorHAnsi" w:hAnsiTheme="minorHAnsi" w:cstheme="minorHAnsi"/>
          <w:b/>
          <w:bCs/>
          <w:color w:val="000000" w:themeColor="text1"/>
          <w:sz w:val="30"/>
          <w:szCs w:val="30"/>
        </w:rPr>
        <w:t xml:space="preserve"> </w:t>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00501279" w:rsidRPr="00C3739C">
        <w:rPr>
          <w:rFonts w:asciiTheme="minorHAnsi" w:hAnsiTheme="minorHAnsi" w:cstheme="minorHAnsi"/>
          <w:b/>
          <w:bCs/>
          <w:color w:val="000000" w:themeColor="text1"/>
          <w:sz w:val="30"/>
          <w:szCs w:val="30"/>
        </w:rPr>
        <w:tab/>
      </w:r>
      <w:r w:rsidRPr="00C33223">
        <w:rPr>
          <w:rFonts w:asciiTheme="minorHAnsi" w:hAnsiTheme="minorHAnsi" w:cstheme="minorHAnsi"/>
          <w:b/>
          <w:bCs/>
          <w:color w:val="000000" w:themeColor="text1"/>
          <w:sz w:val="30"/>
          <w:szCs w:val="30"/>
          <w:u w:val="single"/>
        </w:rPr>
        <w:t>TIME</w:t>
      </w:r>
    </w:p>
    <w:p w14:paraId="5D4231FE" w14:textId="77777777" w:rsidR="00501279" w:rsidRPr="00C3739C" w:rsidRDefault="00501279" w:rsidP="00510DD4">
      <w:pPr>
        <w:autoSpaceDE w:val="0"/>
        <w:autoSpaceDN w:val="0"/>
        <w:adjustRightInd w:val="0"/>
        <w:rPr>
          <w:rFonts w:asciiTheme="minorHAnsi" w:hAnsiTheme="minorHAnsi" w:cstheme="minorHAnsi"/>
          <w:b/>
          <w:bCs/>
          <w:color w:val="000000" w:themeColor="text1"/>
        </w:rPr>
      </w:pPr>
    </w:p>
    <w:p w14:paraId="02D4958A" w14:textId="7397AFEC" w:rsidR="00510DD4" w:rsidRPr="00C3739C" w:rsidRDefault="00510DD4" w:rsidP="00A40F72">
      <w:pPr>
        <w:autoSpaceDE w:val="0"/>
        <w:autoSpaceDN w:val="0"/>
        <w:adjustRightInd w:val="0"/>
        <w:rPr>
          <w:rFonts w:asciiTheme="minorHAnsi" w:hAnsiTheme="minorHAnsi" w:cstheme="minorHAnsi"/>
          <w:color w:val="000000" w:themeColor="text1"/>
          <w:sz w:val="28"/>
          <w:szCs w:val="28"/>
        </w:rPr>
      </w:pPr>
      <w:r w:rsidRPr="00C33223">
        <w:rPr>
          <w:rFonts w:asciiTheme="minorHAnsi" w:hAnsiTheme="minorHAnsi" w:cstheme="minorHAnsi"/>
          <w:b/>
          <w:bCs/>
          <w:color w:val="0070C0"/>
          <w:sz w:val="30"/>
          <w:szCs w:val="30"/>
        </w:rPr>
        <w:t>Registration</w:t>
      </w:r>
      <w:r w:rsidRPr="00C33223">
        <w:rPr>
          <w:rFonts w:asciiTheme="minorHAnsi" w:hAnsiTheme="minorHAnsi" w:cstheme="minorHAnsi"/>
          <w:b/>
          <w:bCs/>
          <w:color w:val="0070C0"/>
          <w:sz w:val="32"/>
          <w:szCs w:val="32"/>
        </w:rPr>
        <w:t xml:space="preserve"> </w:t>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501279"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 xml:space="preserve">Monday, </w:t>
      </w:r>
      <w:r w:rsidR="00E30389">
        <w:rPr>
          <w:rFonts w:asciiTheme="minorHAnsi" w:hAnsiTheme="minorHAnsi" w:cstheme="minorHAnsi"/>
          <w:color w:val="000000" w:themeColor="text1"/>
          <w:sz w:val="28"/>
          <w:szCs w:val="28"/>
        </w:rPr>
        <w:t>August</w:t>
      </w:r>
      <w:r w:rsidR="00A5410C">
        <w:rPr>
          <w:rFonts w:asciiTheme="minorHAnsi" w:hAnsiTheme="minorHAnsi" w:cstheme="minorHAnsi"/>
          <w:color w:val="000000" w:themeColor="text1"/>
          <w:sz w:val="28"/>
          <w:szCs w:val="28"/>
        </w:rPr>
        <w:t xml:space="preserve"> 2</w:t>
      </w:r>
      <w:r w:rsidR="00E30389">
        <w:rPr>
          <w:rFonts w:asciiTheme="minorHAnsi" w:hAnsiTheme="minorHAnsi" w:cstheme="minorHAnsi"/>
          <w:color w:val="000000" w:themeColor="text1"/>
          <w:sz w:val="28"/>
          <w:szCs w:val="28"/>
        </w:rPr>
        <w:t>8</w:t>
      </w:r>
      <w:r w:rsidR="00A40F72"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 xml:space="preserve"> </w:t>
      </w:r>
      <w:r w:rsidR="00501279" w:rsidRPr="00C3739C">
        <w:rPr>
          <w:rFonts w:asciiTheme="minorHAnsi" w:hAnsiTheme="minorHAnsi" w:cstheme="minorHAnsi"/>
          <w:color w:val="000000" w:themeColor="text1"/>
          <w:sz w:val="28"/>
          <w:szCs w:val="28"/>
        </w:rPr>
        <w:tab/>
      </w:r>
      <w:r w:rsidR="00E30389">
        <w:rPr>
          <w:rFonts w:asciiTheme="minorHAnsi" w:hAnsiTheme="minorHAnsi" w:cstheme="minorHAnsi"/>
          <w:color w:val="000000" w:themeColor="text1"/>
          <w:sz w:val="28"/>
          <w:szCs w:val="28"/>
        </w:rPr>
        <w:t>3:00pm</w:t>
      </w:r>
      <w:r w:rsidRPr="00C3739C">
        <w:rPr>
          <w:rFonts w:asciiTheme="minorHAnsi" w:hAnsiTheme="minorHAnsi" w:cstheme="minorHAnsi"/>
          <w:color w:val="000000" w:themeColor="text1"/>
          <w:sz w:val="28"/>
          <w:szCs w:val="28"/>
        </w:rPr>
        <w:t>–5:</w:t>
      </w:r>
      <w:r w:rsidR="00AF4DEA" w:rsidRPr="00C3739C">
        <w:rPr>
          <w:rFonts w:asciiTheme="minorHAnsi" w:hAnsiTheme="minorHAnsi" w:cstheme="minorHAnsi"/>
          <w:color w:val="000000" w:themeColor="text1"/>
          <w:sz w:val="28"/>
          <w:szCs w:val="28"/>
        </w:rPr>
        <w:t>0</w:t>
      </w:r>
      <w:r w:rsidRPr="00C3739C">
        <w:rPr>
          <w:rFonts w:asciiTheme="minorHAnsi" w:hAnsiTheme="minorHAnsi" w:cstheme="minorHAnsi"/>
          <w:color w:val="000000" w:themeColor="text1"/>
          <w:sz w:val="28"/>
          <w:szCs w:val="28"/>
        </w:rPr>
        <w:t>0pm</w:t>
      </w:r>
    </w:p>
    <w:p w14:paraId="30797BA4" w14:textId="058B129D" w:rsidR="00510DD4" w:rsidRPr="00C3739C" w:rsidRDefault="00A5410C" w:rsidP="00501279">
      <w:pPr>
        <w:autoSpaceDE w:val="0"/>
        <w:autoSpaceDN w:val="0"/>
        <w:adjustRightInd w:val="0"/>
        <w:ind w:left="3600" w:firstLine="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Tuesday - Thursday</w:t>
      </w:r>
      <w:r w:rsidR="00501279"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AF4DEA" w:rsidRPr="00C3739C">
        <w:rPr>
          <w:rFonts w:asciiTheme="minorHAnsi" w:hAnsiTheme="minorHAnsi" w:cstheme="minorHAnsi"/>
          <w:color w:val="000000" w:themeColor="text1"/>
          <w:sz w:val="28"/>
          <w:szCs w:val="28"/>
        </w:rPr>
        <w:t>7:00am</w:t>
      </w:r>
      <w:r w:rsidR="00510DD4" w:rsidRPr="00C3739C">
        <w:rPr>
          <w:rFonts w:asciiTheme="minorHAnsi" w:hAnsiTheme="minorHAnsi" w:cstheme="minorHAnsi"/>
          <w:color w:val="000000" w:themeColor="text1"/>
          <w:sz w:val="28"/>
          <w:szCs w:val="28"/>
        </w:rPr>
        <w:t>–5:</w:t>
      </w:r>
      <w:r w:rsidR="00AF4DEA" w:rsidRPr="00C3739C">
        <w:rPr>
          <w:rFonts w:asciiTheme="minorHAnsi" w:hAnsiTheme="minorHAnsi" w:cstheme="minorHAnsi"/>
          <w:color w:val="000000" w:themeColor="text1"/>
          <w:sz w:val="28"/>
          <w:szCs w:val="28"/>
        </w:rPr>
        <w:t>0</w:t>
      </w:r>
      <w:r w:rsidR="005963FD" w:rsidRPr="00C3739C">
        <w:rPr>
          <w:rFonts w:asciiTheme="minorHAnsi" w:hAnsiTheme="minorHAnsi" w:cstheme="minorHAnsi"/>
          <w:color w:val="000000" w:themeColor="text1"/>
          <w:sz w:val="28"/>
          <w:szCs w:val="28"/>
        </w:rPr>
        <w:t>0</w:t>
      </w:r>
      <w:r w:rsidR="00510DD4" w:rsidRPr="00C3739C">
        <w:rPr>
          <w:rFonts w:asciiTheme="minorHAnsi" w:hAnsiTheme="minorHAnsi" w:cstheme="minorHAnsi"/>
          <w:color w:val="000000" w:themeColor="text1"/>
          <w:sz w:val="28"/>
          <w:szCs w:val="28"/>
        </w:rPr>
        <w:t>pm</w:t>
      </w:r>
    </w:p>
    <w:p w14:paraId="7912F14E" w14:textId="77777777" w:rsidR="00396B74" w:rsidRPr="00C3739C" w:rsidRDefault="00396B74" w:rsidP="00510DD4">
      <w:pPr>
        <w:autoSpaceDE w:val="0"/>
        <w:autoSpaceDN w:val="0"/>
        <w:adjustRightInd w:val="0"/>
        <w:rPr>
          <w:rFonts w:asciiTheme="minorHAnsi" w:hAnsiTheme="minorHAnsi" w:cstheme="minorHAnsi"/>
          <w:color w:val="000000" w:themeColor="text1"/>
          <w:sz w:val="18"/>
          <w:szCs w:val="18"/>
        </w:rPr>
      </w:pPr>
    </w:p>
    <w:p w14:paraId="7DE3FE15" w14:textId="6556EDF1" w:rsidR="00510DD4" w:rsidRPr="00C3739C" w:rsidRDefault="00396B74" w:rsidP="009F11A2">
      <w:pPr>
        <w:pBdr>
          <w:top w:val="single" w:sz="4" w:space="1" w:color="auto"/>
        </w:pBdr>
        <w:autoSpaceDE w:val="0"/>
        <w:autoSpaceDN w:val="0"/>
        <w:adjustRightInd w:val="0"/>
        <w:ind w:left="4320" w:hanging="4320"/>
        <w:rPr>
          <w:rFonts w:asciiTheme="minorHAnsi" w:hAnsiTheme="minorHAnsi" w:cstheme="minorHAnsi"/>
          <w:color w:val="000000" w:themeColor="text1"/>
          <w:sz w:val="28"/>
          <w:szCs w:val="28"/>
        </w:rPr>
      </w:pPr>
      <w:r w:rsidRPr="00C3739C">
        <w:rPr>
          <w:rFonts w:asciiTheme="minorHAnsi" w:hAnsiTheme="minorHAnsi" w:cstheme="minorHAnsi"/>
          <w:b/>
          <w:bCs/>
          <w:color w:val="0070C0"/>
          <w:sz w:val="30"/>
          <w:szCs w:val="30"/>
        </w:rPr>
        <w:t>Tutorials</w:t>
      </w:r>
      <w:r w:rsidRPr="00C3739C">
        <w:rPr>
          <w:rFonts w:asciiTheme="minorHAnsi" w:hAnsiTheme="minorHAnsi" w:cstheme="minorHAnsi"/>
          <w:b/>
          <w:bCs/>
          <w:color w:val="0070C0"/>
          <w:sz w:val="28"/>
          <w:szCs w:val="28"/>
        </w:rPr>
        <w:tab/>
      </w:r>
      <w:r w:rsidR="00A5410C">
        <w:rPr>
          <w:rFonts w:asciiTheme="minorHAnsi" w:hAnsiTheme="minorHAnsi" w:cstheme="minorHAnsi"/>
          <w:color w:val="000000" w:themeColor="text1"/>
          <w:sz w:val="28"/>
          <w:szCs w:val="28"/>
        </w:rPr>
        <w:t xml:space="preserve">Tuesday, </w:t>
      </w:r>
      <w:r w:rsidR="00E30389">
        <w:rPr>
          <w:rFonts w:asciiTheme="minorHAnsi" w:hAnsiTheme="minorHAnsi" w:cstheme="minorHAnsi"/>
          <w:color w:val="000000" w:themeColor="text1"/>
          <w:sz w:val="28"/>
          <w:szCs w:val="28"/>
        </w:rPr>
        <w:t>August</w:t>
      </w:r>
      <w:r w:rsidR="00A5410C">
        <w:rPr>
          <w:rFonts w:asciiTheme="minorHAnsi" w:hAnsiTheme="minorHAnsi" w:cstheme="minorHAnsi"/>
          <w:color w:val="000000" w:themeColor="text1"/>
          <w:sz w:val="28"/>
          <w:szCs w:val="28"/>
        </w:rPr>
        <w:t xml:space="preserve"> </w:t>
      </w:r>
      <w:r w:rsidR="00E30389">
        <w:rPr>
          <w:rFonts w:asciiTheme="minorHAnsi" w:hAnsiTheme="minorHAnsi" w:cstheme="minorHAnsi"/>
          <w:color w:val="000000" w:themeColor="text1"/>
          <w:sz w:val="28"/>
          <w:szCs w:val="28"/>
        </w:rPr>
        <w:t>29</w:t>
      </w:r>
      <w:r w:rsidR="00501279"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4879CE" w:rsidRPr="00C3739C">
        <w:rPr>
          <w:rFonts w:asciiTheme="minorHAnsi" w:hAnsiTheme="minorHAnsi" w:cstheme="minorHAnsi"/>
          <w:color w:val="000000" w:themeColor="text1"/>
          <w:sz w:val="28"/>
          <w:szCs w:val="28"/>
        </w:rPr>
        <w:t>8</w:t>
      </w:r>
      <w:r w:rsidR="00510DD4" w:rsidRPr="00C3739C">
        <w:rPr>
          <w:rFonts w:asciiTheme="minorHAnsi" w:hAnsiTheme="minorHAnsi" w:cstheme="minorHAnsi"/>
          <w:color w:val="000000" w:themeColor="text1"/>
          <w:sz w:val="28"/>
          <w:szCs w:val="28"/>
        </w:rPr>
        <w:t>:00am–</w:t>
      </w:r>
      <w:r w:rsidR="004879CE" w:rsidRPr="00C3739C">
        <w:rPr>
          <w:rFonts w:asciiTheme="minorHAnsi" w:hAnsiTheme="minorHAnsi" w:cstheme="minorHAnsi"/>
          <w:color w:val="000000" w:themeColor="text1"/>
          <w:sz w:val="28"/>
          <w:szCs w:val="28"/>
        </w:rPr>
        <w:t>12</w:t>
      </w:r>
      <w:r w:rsidR="00510DD4" w:rsidRPr="00C3739C">
        <w:rPr>
          <w:rFonts w:asciiTheme="minorHAnsi" w:hAnsiTheme="minorHAnsi" w:cstheme="minorHAnsi"/>
          <w:color w:val="000000" w:themeColor="text1"/>
          <w:sz w:val="28"/>
          <w:szCs w:val="28"/>
        </w:rPr>
        <w:t>:00pm</w:t>
      </w:r>
      <w:r w:rsidR="00C5374C">
        <w:rPr>
          <w:rFonts w:asciiTheme="minorHAnsi" w:hAnsiTheme="minorHAnsi" w:cstheme="minorHAnsi"/>
          <w:color w:val="000000" w:themeColor="text1"/>
          <w:sz w:val="28"/>
          <w:szCs w:val="28"/>
        </w:rPr>
        <w:t>/</w:t>
      </w:r>
    </w:p>
    <w:p w14:paraId="2E3238C7" w14:textId="6499AFF7" w:rsidR="009F11A2" w:rsidRPr="00C3739C" w:rsidRDefault="009F11A2" w:rsidP="009F11A2">
      <w:pPr>
        <w:pBdr>
          <w:top w:val="single" w:sz="4" w:space="1" w:color="auto"/>
        </w:pBdr>
        <w:autoSpaceDE w:val="0"/>
        <w:autoSpaceDN w:val="0"/>
        <w:adjustRightInd w:val="0"/>
        <w:ind w:left="4320" w:hanging="432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00C5374C">
        <w:rPr>
          <w:rFonts w:asciiTheme="minorHAnsi" w:hAnsiTheme="minorHAnsi" w:cstheme="minorHAnsi"/>
          <w:color w:val="000000" w:themeColor="text1"/>
          <w:sz w:val="28"/>
          <w:szCs w:val="28"/>
        </w:rPr>
        <w:t>1:00pm</w:t>
      </w:r>
      <w:r w:rsidRPr="00C3739C">
        <w:rPr>
          <w:rFonts w:asciiTheme="minorHAnsi" w:hAnsiTheme="minorHAnsi" w:cstheme="minorHAnsi"/>
          <w:color w:val="000000" w:themeColor="text1"/>
          <w:sz w:val="28"/>
          <w:szCs w:val="28"/>
        </w:rPr>
        <w:t>–5:00pm</w:t>
      </w:r>
    </w:p>
    <w:p w14:paraId="41973F9A" w14:textId="79EEBA7D" w:rsidR="00396B74" w:rsidRPr="00C3739C" w:rsidRDefault="004879CE" w:rsidP="00396B74">
      <w:pPr>
        <w:pBdr>
          <w:top w:val="single" w:sz="4" w:space="1" w:color="auto"/>
        </w:pBdr>
        <w:autoSpaceDE w:val="0"/>
        <w:autoSpaceDN w:val="0"/>
        <w:adjustRightInd w:val="0"/>
        <w:rPr>
          <w:rFonts w:asciiTheme="minorHAnsi" w:hAnsiTheme="minorHAnsi" w:cstheme="minorHAnsi"/>
          <w:color w:val="000000" w:themeColor="text1"/>
          <w:sz w:val="2"/>
          <w:szCs w:val="2"/>
        </w:rPr>
      </w:pP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p>
    <w:p w14:paraId="6F8BB4EA" w14:textId="1A82A64D" w:rsidR="00501279" w:rsidRPr="00C3739C" w:rsidRDefault="00396B74" w:rsidP="00510DD4">
      <w:pPr>
        <w:autoSpaceDE w:val="0"/>
        <w:autoSpaceDN w:val="0"/>
        <w:adjustRightInd w:val="0"/>
        <w:rPr>
          <w:rFonts w:asciiTheme="minorHAnsi" w:hAnsiTheme="minorHAnsi" w:cstheme="minorHAnsi"/>
          <w:i/>
          <w:iCs/>
          <w:color w:val="000000" w:themeColor="text1"/>
          <w:sz w:val="28"/>
          <w:szCs w:val="28"/>
        </w:rPr>
      </w:pPr>
      <w:r w:rsidRPr="00C3739C">
        <w:rPr>
          <w:rFonts w:asciiTheme="minorHAnsi" w:hAnsiTheme="minorHAnsi" w:cstheme="minorHAnsi"/>
          <w:i/>
          <w:iCs/>
          <w:color w:val="000000" w:themeColor="text1"/>
          <w:sz w:val="28"/>
          <w:szCs w:val="28"/>
        </w:rPr>
        <w:t>(See next page for descriptions)</w:t>
      </w:r>
    </w:p>
    <w:p w14:paraId="18E2FD46" w14:textId="65C4E77F" w:rsidR="00510DD4" w:rsidRPr="00C5374C" w:rsidRDefault="00510DD4" w:rsidP="00396B74">
      <w:pPr>
        <w:pBdr>
          <w:top w:val="single" w:sz="4" w:space="1" w:color="auto"/>
        </w:pBdr>
        <w:autoSpaceDE w:val="0"/>
        <w:autoSpaceDN w:val="0"/>
        <w:adjustRightInd w:val="0"/>
        <w:rPr>
          <w:rFonts w:asciiTheme="minorHAnsi" w:hAnsiTheme="minorHAnsi" w:cstheme="minorHAnsi"/>
          <w:b/>
          <w:bCs/>
          <w:color w:val="0070C0"/>
          <w:sz w:val="28"/>
          <w:szCs w:val="28"/>
        </w:rPr>
      </w:pPr>
      <w:r w:rsidRPr="00C5374C">
        <w:rPr>
          <w:rFonts w:asciiTheme="minorHAnsi" w:hAnsiTheme="minorHAnsi" w:cstheme="minorHAnsi"/>
          <w:b/>
          <w:bCs/>
          <w:color w:val="0070C0"/>
          <w:sz w:val="30"/>
          <w:szCs w:val="30"/>
        </w:rPr>
        <w:t>Exhibi</w:t>
      </w:r>
      <w:r w:rsidR="00501279" w:rsidRPr="00C5374C">
        <w:rPr>
          <w:rFonts w:asciiTheme="minorHAnsi" w:hAnsiTheme="minorHAnsi" w:cstheme="minorHAnsi"/>
          <w:b/>
          <w:bCs/>
          <w:color w:val="0070C0"/>
          <w:sz w:val="30"/>
          <w:szCs w:val="30"/>
        </w:rPr>
        <w:t xml:space="preserve">t </w:t>
      </w:r>
      <w:r w:rsidRPr="00C5374C">
        <w:rPr>
          <w:rFonts w:asciiTheme="minorHAnsi" w:hAnsiTheme="minorHAnsi" w:cstheme="minorHAnsi"/>
          <w:b/>
          <w:bCs/>
          <w:color w:val="0070C0"/>
          <w:sz w:val="30"/>
          <w:szCs w:val="30"/>
        </w:rPr>
        <w:t>Hours</w:t>
      </w:r>
      <w:r w:rsidR="00501279" w:rsidRPr="00C5374C">
        <w:rPr>
          <w:rFonts w:asciiTheme="minorHAnsi" w:hAnsiTheme="minorHAnsi" w:cstheme="minorHAnsi"/>
          <w:b/>
          <w:bCs/>
          <w:color w:val="0070C0"/>
          <w:sz w:val="28"/>
          <w:szCs w:val="28"/>
        </w:rPr>
        <w:tab/>
      </w:r>
      <w:r w:rsidR="00501279" w:rsidRPr="00C5374C">
        <w:rPr>
          <w:rFonts w:asciiTheme="minorHAnsi" w:hAnsiTheme="minorHAnsi" w:cstheme="minorHAnsi"/>
          <w:b/>
          <w:bCs/>
          <w:color w:val="0070C0"/>
          <w:sz w:val="28"/>
          <w:szCs w:val="28"/>
        </w:rPr>
        <w:tab/>
      </w:r>
      <w:r w:rsidR="00501279" w:rsidRPr="00C5374C">
        <w:rPr>
          <w:rFonts w:asciiTheme="minorHAnsi" w:hAnsiTheme="minorHAnsi" w:cstheme="minorHAnsi"/>
          <w:b/>
          <w:bCs/>
          <w:color w:val="0070C0"/>
          <w:sz w:val="28"/>
          <w:szCs w:val="28"/>
        </w:rPr>
        <w:tab/>
      </w:r>
      <w:r w:rsidR="00501279" w:rsidRPr="00C5374C">
        <w:rPr>
          <w:rFonts w:asciiTheme="minorHAnsi" w:hAnsiTheme="minorHAnsi" w:cstheme="minorHAnsi"/>
          <w:b/>
          <w:bCs/>
          <w:color w:val="0070C0"/>
          <w:sz w:val="28"/>
          <w:szCs w:val="28"/>
        </w:rPr>
        <w:tab/>
      </w:r>
      <w:r w:rsidR="00A5410C" w:rsidRPr="00C5374C">
        <w:rPr>
          <w:rFonts w:asciiTheme="minorHAnsi" w:hAnsiTheme="minorHAnsi" w:cstheme="minorHAnsi"/>
          <w:color w:val="000000" w:themeColor="text1"/>
          <w:sz w:val="28"/>
          <w:szCs w:val="28"/>
        </w:rPr>
        <w:t xml:space="preserve">Wednesday, </w:t>
      </w:r>
      <w:r w:rsidR="00E30389" w:rsidRPr="00C5374C">
        <w:rPr>
          <w:rFonts w:asciiTheme="minorHAnsi" w:hAnsiTheme="minorHAnsi" w:cstheme="minorHAnsi"/>
          <w:color w:val="000000" w:themeColor="text1"/>
          <w:sz w:val="28"/>
          <w:szCs w:val="28"/>
        </w:rPr>
        <w:t>August</w:t>
      </w:r>
      <w:r w:rsidR="00A5410C" w:rsidRPr="00C5374C">
        <w:rPr>
          <w:rFonts w:asciiTheme="minorHAnsi" w:hAnsiTheme="minorHAnsi" w:cstheme="minorHAnsi"/>
          <w:color w:val="000000" w:themeColor="text1"/>
          <w:sz w:val="28"/>
          <w:szCs w:val="28"/>
        </w:rPr>
        <w:t xml:space="preserve"> </w:t>
      </w:r>
      <w:r w:rsidR="00E30389" w:rsidRPr="00C5374C">
        <w:rPr>
          <w:rFonts w:asciiTheme="minorHAnsi" w:hAnsiTheme="minorHAnsi" w:cstheme="minorHAnsi"/>
          <w:color w:val="000000" w:themeColor="text1"/>
          <w:sz w:val="28"/>
          <w:szCs w:val="28"/>
        </w:rPr>
        <w:t>30</w:t>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DC3305">
        <w:rPr>
          <w:rFonts w:asciiTheme="minorHAnsi" w:hAnsiTheme="minorHAnsi" w:cstheme="minorHAnsi"/>
          <w:color w:val="000000" w:themeColor="text1"/>
          <w:sz w:val="28"/>
          <w:szCs w:val="28"/>
        </w:rPr>
        <w:t>9</w:t>
      </w:r>
      <w:r w:rsidRPr="00C5374C">
        <w:rPr>
          <w:rFonts w:asciiTheme="minorHAnsi" w:hAnsiTheme="minorHAnsi" w:cstheme="minorHAnsi"/>
          <w:color w:val="000000" w:themeColor="text1"/>
          <w:sz w:val="28"/>
          <w:szCs w:val="28"/>
        </w:rPr>
        <w:t>:00am–</w:t>
      </w:r>
      <w:r w:rsidR="004879CE" w:rsidRPr="00C5374C">
        <w:rPr>
          <w:rFonts w:asciiTheme="minorHAnsi" w:hAnsiTheme="minorHAnsi" w:cstheme="minorHAnsi"/>
          <w:color w:val="000000" w:themeColor="text1"/>
          <w:sz w:val="28"/>
          <w:szCs w:val="28"/>
        </w:rPr>
        <w:t>5:00pm</w:t>
      </w:r>
    </w:p>
    <w:p w14:paraId="571B334E" w14:textId="6C32A307" w:rsidR="00510DD4" w:rsidRPr="00C5374C" w:rsidRDefault="00A5410C" w:rsidP="00501279">
      <w:pPr>
        <w:autoSpaceDE w:val="0"/>
        <w:autoSpaceDN w:val="0"/>
        <w:adjustRightInd w:val="0"/>
        <w:ind w:left="3600" w:firstLine="720"/>
        <w:rPr>
          <w:rFonts w:asciiTheme="minorHAnsi" w:hAnsiTheme="minorHAnsi" w:cstheme="minorHAnsi"/>
          <w:color w:val="000000" w:themeColor="text1"/>
          <w:sz w:val="28"/>
          <w:szCs w:val="28"/>
        </w:rPr>
      </w:pPr>
      <w:r w:rsidRPr="00C5374C">
        <w:rPr>
          <w:rFonts w:asciiTheme="minorHAnsi" w:hAnsiTheme="minorHAnsi" w:cstheme="minorHAnsi"/>
          <w:color w:val="000000" w:themeColor="text1"/>
          <w:sz w:val="28"/>
          <w:szCs w:val="28"/>
        </w:rPr>
        <w:t xml:space="preserve">Thursday, </w:t>
      </w:r>
      <w:r w:rsidR="00E30389" w:rsidRPr="00C5374C">
        <w:rPr>
          <w:rFonts w:asciiTheme="minorHAnsi" w:hAnsiTheme="minorHAnsi" w:cstheme="minorHAnsi"/>
          <w:color w:val="000000" w:themeColor="text1"/>
          <w:sz w:val="28"/>
          <w:szCs w:val="28"/>
        </w:rPr>
        <w:t>August</w:t>
      </w:r>
      <w:r w:rsidRPr="00C5374C">
        <w:rPr>
          <w:rFonts w:asciiTheme="minorHAnsi" w:hAnsiTheme="minorHAnsi" w:cstheme="minorHAnsi"/>
          <w:color w:val="000000" w:themeColor="text1"/>
          <w:sz w:val="28"/>
          <w:szCs w:val="28"/>
        </w:rPr>
        <w:t xml:space="preserve"> </w:t>
      </w:r>
      <w:r w:rsidR="00E30389" w:rsidRPr="00C5374C">
        <w:rPr>
          <w:rFonts w:asciiTheme="minorHAnsi" w:hAnsiTheme="minorHAnsi" w:cstheme="minorHAnsi"/>
          <w:color w:val="000000" w:themeColor="text1"/>
          <w:sz w:val="28"/>
          <w:szCs w:val="28"/>
        </w:rPr>
        <w:t>31</w:t>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DC3305">
        <w:rPr>
          <w:rFonts w:asciiTheme="minorHAnsi" w:hAnsiTheme="minorHAnsi" w:cstheme="minorHAnsi"/>
          <w:color w:val="000000" w:themeColor="text1"/>
          <w:sz w:val="28"/>
          <w:szCs w:val="28"/>
        </w:rPr>
        <w:t>9</w:t>
      </w:r>
      <w:r w:rsidR="00510DD4" w:rsidRPr="00C5374C">
        <w:rPr>
          <w:rFonts w:asciiTheme="minorHAnsi" w:hAnsiTheme="minorHAnsi" w:cstheme="minorHAnsi"/>
          <w:color w:val="000000" w:themeColor="text1"/>
          <w:sz w:val="28"/>
          <w:szCs w:val="28"/>
        </w:rPr>
        <w:t>:00am–</w:t>
      </w:r>
      <w:r w:rsidR="00C5374C">
        <w:rPr>
          <w:rFonts w:asciiTheme="minorHAnsi" w:hAnsiTheme="minorHAnsi" w:cstheme="minorHAnsi"/>
          <w:color w:val="000000" w:themeColor="text1"/>
          <w:sz w:val="28"/>
          <w:szCs w:val="28"/>
        </w:rPr>
        <w:t>3</w:t>
      </w:r>
      <w:r w:rsidR="00510DD4" w:rsidRPr="00C5374C">
        <w:rPr>
          <w:rFonts w:asciiTheme="minorHAnsi" w:hAnsiTheme="minorHAnsi" w:cstheme="minorHAnsi"/>
          <w:color w:val="000000" w:themeColor="text1"/>
          <w:sz w:val="28"/>
          <w:szCs w:val="28"/>
        </w:rPr>
        <w:t>:</w:t>
      </w:r>
      <w:r w:rsidR="00C5374C">
        <w:rPr>
          <w:rFonts w:asciiTheme="minorHAnsi" w:hAnsiTheme="minorHAnsi" w:cstheme="minorHAnsi"/>
          <w:color w:val="000000" w:themeColor="text1"/>
          <w:sz w:val="28"/>
          <w:szCs w:val="28"/>
        </w:rPr>
        <w:t>3</w:t>
      </w:r>
      <w:r w:rsidR="00510DD4" w:rsidRPr="00C5374C">
        <w:rPr>
          <w:rFonts w:asciiTheme="minorHAnsi" w:hAnsiTheme="minorHAnsi" w:cstheme="minorHAnsi"/>
          <w:color w:val="000000" w:themeColor="text1"/>
          <w:sz w:val="28"/>
          <w:szCs w:val="28"/>
        </w:rPr>
        <w:t>0pm</w:t>
      </w:r>
    </w:p>
    <w:p w14:paraId="78A649CC" w14:textId="77777777" w:rsidR="00396B74" w:rsidRPr="00C5374C" w:rsidRDefault="00396B74" w:rsidP="00510DD4">
      <w:pPr>
        <w:autoSpaceDE w:val="0"/>
        <w:autoSpaceDN w:val="0"/>
        <w:adjustRightInd w:val="0"/>
        <w:rPr>
          <w:rFonts w:asciiTheme="minorHAnsi" w:hAnsiTheme="minorHAnsi" w:cstheme="minorHAnsi"/>
          <w:color w:val="000000" w:themeColor="text1"/>
          <w:sz w:val="18"/>
          <w:szCs w:val="18"/>
        </w:rPr>
      </w:pPr>
    </w:p>
    <w:p w14:paraId="129DF38D" w14:textId="1C8E7361" w:rsidR="006364B1" w:rsidRPr="00C5374C" w:rsidRDefault="00510DD4" w:rsidP="001A5DC8">
      <w:pPr>
        <w:pBdr>
          <w:top w:val="single" w:sz="4" w:space="1" w:color="auto"/>
        </w:pBdr>
        <w:autoSpaceDE w:val="0"/>
        <w:autoSpaceDN w:val="0"/>
        <w:adjustRightInd w:val="0"/>
        <w:rPr>
          <w:rFonts w:asciiTheme="minorHAnsi" w:hAnsiTheme="minorHAnsi" w:cstheme="minorHAnsi"/>
          <w:color w:val="000000" w:themeColor="text1"/>
          <w:sz w:val="28"/>
          <w:szCs w:val="28"/>
        </w:rPr>
      </w:pPr>
      <w:r w:rsidRPr="00C5374C">
        <w:rPr>
          <w:rFonts w:asciiTheme="minorHAnsi" w:hAnsiTheme="minorHAnsi" w:cstheme="minorHAnsi"/>
          <w:b/>
          <w:bCs/>
          <w:color w:val="0070C0"/>
          <w:sz w:val="30"/>
          <w:szCs w:val="30"/>
        </w:rPr>
        <w:t>Technical Sessions</w:t>
      </w:r>
      <w:r w:rsidRPr="00C5374C">
        <w:rPr>
          <w:rFonts w:asciiTheme="minorHAnsi" w:hAnsiTheme="minorHAnsi" w:cstheme="minorHAnsi"/>
          <w:b/>
          <w:bCs/>
          <w:color w:val="0070C0"/>
          <w:sz w:val="32"/>
          <w:szCs w:val="32"/>
        </w:rPr>
        <w:t xml:space="preserve"> </w:t>
      </w:r>
      <w:r w:rsidR="00501279" w:rsidRPr="00C5374C">
        <w:rPr>
          <w:rFonts w:asciiTheme="minorHAnsi" w:hAnsiTheme="minorHAnsi" w:cstheme="minorHAnsi"/>
          <w:b/>
          <w:bCs/>
          <w:color w:val="0070C0"/>
          <w:sz w:val="28"/>
          <w:szCs w:val="28"/>
        </w:rPr>
        <w:tab/>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A5410C" w:rsidRPr="00C5374C">
        <w:rPr>
          <w:rFonts w:asciiTheme="minorHAnsi" w:hAnsiTheme="minorHAnsi" w:cstheme="minorHAnsi"/>
          <w:color w:val="000000" w:themeColor="text1"/>
          <w:sz w:val="28"/>
          <w:szCs w:val="28"/>
        </w:rPr>
        <w:t xml:space="preserve">Wednesday, </w:t>
      </w:r>
      <w:r w:rsidR="00E30389" w:rsidRPr="00C5374C">
        <w:rPr>
          <w:rFonts w:asciiTheme="minorHAnsi" w:hAnsiTheme="minorHAnsi" w:cstheme="minorHAnsi"/>
          <w:color w:val="000000" w:themeColor="text1"/>
          <w:sz w:val="28"/>
          <w:szCs w:val="28"/>
        </w:rPr>
        <w:t>August</w:t>
      </w:r>
      <w:r w:rsidR="00A5410C" w:rsidRPr="00C5374C">
        <w:rPr>
          <w:rFonts w:asciiTheme="minorHAnsi" w:hAnsiTheme="minorHAnsi" w:cstheme="minorHAnsi"/>
          <w:color w:val="000000" w:themeColor="text1"/>
          <w:sz w:val="28"/>
          <w:szCs w:val="28"/>
        </w:rPr>
        <w:t xml:space="preserve"> </w:t>
      </w:r>
      <w:r w:rsidR="00E30389" w:rsidRPr="00C5374C">
        <w:rPr>
          <w:rFonts w:asciiTheme="minorHAnsi" w:hAnsiTheme="minorHAnsi" w:cstheme="minorHAnsi"/>
          <w:color w:val="000000" w:themeColor="text1"/>
          <w:sz w:val="28"/>
          <w:szCs w:val="28"/>
        </w:rPr>
        <w:t>30</w:t>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C5374C">
        <w:rPr>
          <w:rFonts w:asciiTheme="minorHAnsi" w:hAnsiTheme="minorHAnsi" w:cstheme="minorHAnsi"/>
          <w:color w:val="000000" w:themeColor="text1"/>
          <w:sz w:val="28"/>
          <w:szCs w:val="28"/>
        </w:rPr>
        <w:t>3:00pm</w:t>
      </w:r>
      <w:r w:rsidRPr="00C5374C">
        <w:rPr>
          <w:rFonts w:asciiTheme="minorHAnsi" w:hAnsiTheme="minorHAnsi" w:cstheme="minorHAnsi"/>
          <w:color w:val="000000" w:themeColor="text1"/>
          <w:sz w:val="28"/>
          <w:szCs w:val="28"/>
        </w:rPr>
        <w:t>–</w:t>
      </w:r>
      <w:r w:rsidR="00C5374C">
        <w:rPr>
          <w:rFonts w:asciiTheme="minorHAnsi" w:hAnsiTheme="minorHAnsi" w:cstheme="minorHAnsi"/>
          <w:color w:val="000000" w:themeColor="text1"/>
          <w:sz w:val="28"/>
          <w:szCs w:val="28"/>
        </w:rPr>
        <w:t>5:0</w:t>
      </w:r>
      <w:r w:rsidR="006364B1" w:rsidRPr="00C5374C">
        <w:rPr>
          <w:rFonts w:asciiTheme="minorHAnsi" w:hAnsiTheme="minorHAnsi" w:cstheme="minorHAnsi"/>
          <w:color w:val="000000" w:themeColor="text1"/>
          <w:sz w:val="28"/>
          <w:szCs w:val="28"/>
        </w:rPr>
        <w:t>0</w:t>
      </w:r>
      <w:r w:rsidRPr="00C5374C">
        <w:rPr>
          <w:rFonts w:asciiTheme="minorHAnsi" w:hAnsiTheme="minorHAnsi" w:cstheme="minorHAnsi"/>
          <w:color w:val="000000" w:themeColor="text1"/>
          <w:sz w:val="28"/>
          <w:szCs w:val="28"/>
        </w:rPr>
        <w:t>pm</w:t>
      </w:r>
    </w:p>
    <w:p w14:paraId="66E7CB90" w14:textId="1A977F51" w:rsidR="00396B74" w:rsidRPr="00C3739C" w:rsidRDefault="00A5410C" w:rsidP="00C5374C">
      <w:pPr>
        <w:autoSpaceDE w:val="0"/>
        <w:autoSpaceDN w:val="0"/>
        <w:adjustRightInd w:val="0"/>
        <w:ind w:left="2880" w:firstLine="1440"/>
        <w:rPr>
          <w:rFonts w:asciiTheme="minorHAnsi" w:hAnsiTheme="minorHAnsi" w:cstheme="minorHAnsi"/>
          <w:color w:val="000000" w:themeColor="text1"/>
          <w:sz w:val="28"/>
          <w:szCs w:val="28"/>
        </w:rPr>
      </w:pPr>
      <w:r w:rsidRPr="00C5374C">
        <w:rPr>
          <w:rFonts w:asciiTheme="minorHAnsi" w:hAnsiTheme="minorHAnsi" w:cstheme="minorHAnsi"/>
          <w:color w:val="000000" w:themeColor="text1"/>
          <w:sz w:val="28"/>
          <w:szCs w:val="28"/>
        </w:rPr>
        <w:t xml:space="preserve">Thursday, </w:t>
      </w:r>
      <w:r w:rsidR="00E30389" w:rsidRPr="00C5374C">
        <w:rPr>
          <w:rFonts w:asciiTheme="minorHAnsi" w:hAnsiTheme="minorHAnsi" w:cstheme="minorHAnsi"/>
          <w:color w:val="000000" w:themeColor="text1"/>
          <w:sz w:val="28"/>
          <w:szCs w:val="28"/>
        </w:rPr>
        <w:t>August</w:t>
      </w:r>
      <w:r w:rsidRPr="00C5374C">
        <w:rPr>
          <w:rFonts w:asciiTheme="minorHAnsi" w:hAnsiTheme="minorHAnsi" w:cstheme="minorHAnsi"/>
          <w:color w:val="000000" w:themeColor="text1"/>
          <w:sz w:val="28"/>
          <w:szCs w:val="28"/>
        </w:rPr>
        <w:t xml:space="preserve"> </w:t>
      </w:r>
      <w:r w:rsidR="00E30389" w:rsidRPr="00C5374C">
        <w:rPr>
          <w:rFonts w:asciiTheme="minorHAnsi" w:hAnsiTheme="minorHAnsi" w:cstheme="minorHAnsi"/>
          <w:color w:val="000000" w:themeColor="text1"/>
          <w:sz w:val="28"/>
          <w:szCs w:val="28"/>
        </w:rPr>
        <w:t>31</w:t>
      </w:r>
      <w:r w:rsidR="00501279" w:rsidRPr="00C5374C">
        <w:rPr>
          <w:rFonts w:asciiTheme="minorHAnsi" w:hAnsiTheme="minorHAnsi" w:cstheme="minorHAnsi"/>
          <w:color w:val="000000" w:themeColor="text1"/>
          <w:sz w:val="28"/>
          <w:szCs w:val="28"/>
        </w:rPr>
        <w:tab/>
      </w:r>
      <w:r w:rsidR="00501279" w:rsidRPr="00C5374C">
        <w:rPr>
          <w:rFonts w:asciiTheme="minorHAnsi" w:hAnsiTheme="minorHAnsi" w:cstheme="minorHAnsi"/>
          <w:color w:val="000000" w:themeColor="text1"/>
          <w:sz w:val="28"/>
          <w:szCs w:val="28"/>
        </w:rPr>
        <w:tab/>
      </w:r>
      <w:r w:rsidR="006364B1" w:rsidRPr="00C5374C">
        <w:rPr>
          <w:rFonts w:asciiTheme="minorHAnsi" w:hAnsiTheme="minorHAnsi" w:cstheme="minorHAnsi"/>
          <w:color w:val="000000" w:themeColor="text1"/>
          <w:sz w:val="28"/>
          <w:szCs w:val="28"/>
        </w:rPr>
        <w:t>1:</w:t>
      </w:r>
      <w:r w:rsidR="00C5374C">
        <w:rPr>
          <w:rFonts w:asciiTheme="minorHAnsi" w:hAnsiTheme="minorHAnsi" w:cstheme="minorHAnsi"/>
          <w:color w:val="000000" w:themeColor="text1"/>
          <w:sz w:val="28"/>
          <w:szCs w:val="28"/>
        </w:rPr>
        <w:t>0</w:t>
      </w:r>
      <w:r w:rsidR="006364B1" w:rsidRPr="00C5374C">
        <w:rPr>
          <w:rFonts w:asciiTheme="minorHAnsi" w:hAnsiTheme="minorHAnsi" w:cstheme="minorHAnsi"/>
          <w:color w:val="000000" w:themeColor="text1"/>
          <w:sz w:val="28"/>
          <w:szCs w:val="28"/>
        </w:rPr>
        <w:t>0pm–3:</w:t>
      </w:r>
      <w:r w:rsidR="00C5374C">
        <w:rPr>
          <w:rFonts w:asciiTheme="minorHAnsi" w:hAnsiTheme="minorHAnsi" w:cstheme="minorHAnsi"/>
          <w:color w:val="000000" w:themeColor="text1"/>
          <w:sz w:val="28"/>
          <w:szCs w:val="28"/>
        </w:rPr>
        <w:t>0</w:t>
      </w:r>
      <w:r w:rsidR="006364B1" w:rsidRPr="00C5374C">
        <w:rPr>
          <w:rFonts w:asciiTheme="minorHAnsi" w:hAnsiTheme="minorHAnsi" w:cstheme="minorHAnsi"/>
          <w:color w:val="000000" w:themeColor="text1"/>
          <w:sz w:val="28"/>
          <w:szCs w:val="28"/>
        </w:rPr>
        <w:t>0pm</w:t>
      </w:r>
    </w:p>
    <w:p w14:paraId="51555A6F" w14:textId="77777777" w:rsidR="00890018" w:rsidRPr="00C3739C" w:rsidRDefault="00890018" w:rsidP="00510DD4">
      <w:pPr>
        <w:autoSpaceDE w:val="0"/>
        <w:autoSpaceDN w:val="0"/>
        <w:adjustRightInd w:val="0"/>
        <w:rPr>
          <w:rFonts w:asciiTheme="minorHAnsi" w:hAnsiTheme="minorHAnsi" w:cstheme="minorHAnsi"/>
          <w:color w:val="000000" w:themeColor="text1"/>
          <w:sz w:val="16"/>
          <w:szCs w:val="16"/>
        </w:rPr>
      </w:pPr>
    </w:p>
    <w:p w14:paraId="5CDDFF31" w14:textId="1CD761DB" w:rsidR="00510DD4" w:rsidRPr="00C3739C" w:rsidRDefault="00510DD4" w:rsidP="00396B74">
      <w:pPr>
        <w:pBdr>
          <w:top w:val="single" w:sz="4" w:space="1" w:color="auto"/>
        </w:pBdr>
        <w:autoSpaceDE w:val="0"/>
        <w:autoSpaceDN w:val="0"/>
        <w:adjustRightInd w:val="0"/>
        <w:rPr>
          <w:rFonts w:asciiTheme="minorHAnsi" w:hAnsiTheme="minorHAnsi" w:cstheme="minorHAnsi"/>
          <w:b/>
          <w:bCs/>
          <w:color w:val="0070C0"/>
          <w:sz w:val="30"/>
          <w:szCs w:val="30"/>
        </w:rPr>
      </w:pPr>
      <w:r w:rsidRPr="00C3739C">
        <w:rPr>
          <w:rFonts w:asciiTheme="minorHAnsi" w:hAnsiTheme="minorHAnsi" w:cstheme="minorHAnsi"/>
          <w:b/>
          <w:bCs/>
          <w:color w:val="0070C0"/>
          <w:sz w:val="30"/>
          <w:szCs w:val="30"/>
        </w:rPr>
        <w:t>Special Events</w:t>
      </w:r>
    </w:p>
    <w:p w14:paraId="47535E2B" w14:textId="6E07769E" w:rsidR="001A5DC8" w:rsidRDefault="00510DD4" w:rsidP="00C841D4">
      <w:pPr>
        <w:autoSpaceDE w:val="0"/>
        <w:autoSpaceDN w:val="0"/>
        <w:adjustRightInd w:val="0"/>
        <w:rPr>
          <w:rFonts w:asciiTheme="minorHAnsi" w:hAnsiTheme="minorHAnsi" w:cstheme="minorHAnsi"/>
          <w:color w:val="000000" w:themeColor="text1"/>
          <w:sz w:val="28"/>
          <w:szCs w:val="28"/>
        </w:rPr>
      </w:pPr>
      <w:r w:rsidRPr="00C3739C">
        <w:rPr>
          <w:rFonts w:asciiTheme="minorHAnsi" w:hAnsiTheme="minorHAnsi" w:cstheme="minorHAnsi"/>
          <w:color w:val="000000" w:themeColor="text1"/>
          <w:sz w:val="28"/>
          <w:szCs w:val="28"/>
        </w:rPr>
        <w:t>Opening Ceremony &amp;</w:t>
      </w:r>
      <w:r w:rsidR="001A5DC8">
        <w:rPr>
          <w:rFonts w:asciiTheme="minorHAnsi" w:hAnsiTheme="minorHAnsi" w:cstheme="minorHAnsi"/>
          <w:color w:val="000000" w:themeColor="text1"/>
          <w:sz w:val="28"/>
          <w:szCs w:val="28"/>
        </w:rPr>
        <w:t xml:space="preserve"> </w:t>
      </w:r>
      <w:r w:rsidR="006364B1" w:rsidRPr="00C3739C">
        <w:rPr>
          <w:rFonts w:asciiTheme="minorHAnsi" w:hAnsiTheme="minorHAnsi" w:cstheme="minorHAnsi"/>
          <w:color w:val="000000" w:themeColor="text1"/>
          <w:sz w:val="28"/>
          <w:szCs w:val="28"/>
        </w:rPr>
        <w:t>Keynote</w:t>
      </w:r>
      <w:r w:rsidR="006364B1" w:rsidRPr="00C3739C">
        <w:rPr>
          <w:rFonts w:asciiTheme="minorHAnsi" w:hAnsiTheme="minorHAnsi" w:cstheme="minorHAnsi"/>
          <w:color w:val="000000" w:themeColor="text1"/>
          <w:sz w:val="28"/>
          <w:szCs w:val="28"/>
        </w:rPr>
        <w:tab/>
      </w:r>
      <w:r w:rsidR="00396B74" w:rsidRPr="00C3739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 xml:space="preserve">Wednesday, </w:t>
      </w:r>
      <w:r w:rsidR="00E30389">
        <w:rPr>
          <w:rFonts w:asciiTheme="minorHAnsi" w:hAnsiTheme="minorHAnsi" w:cstheme="minorHAnsi"/>
          <w:color w:val="000000" w:themeColor="text1"/>
          <w:sz w:val="28"/>
          <w:szCs w:val="28"/>
        </w:rPr>
        <w:t>August</w:t>
      </w:r>
      <w:r w:rsidR="00A5410C">
        <w:rPr>
          <w:rFonts w:asciiTheme="minorHAnsi" w:hAnsiTheme="minorHAnsi" w:cstheme="minorHAnsi"/>
          <w:color w:val="000000" w:themeColor="text1"/>
          <w:sz w:val="28"/>
          <w:szCs w:val="28"/>
        </w:rPr>
        <w:t xml:space="preserve"> </w:t>
      </w:r>
      <w:r w:rsidR="00C5374C" w:rsidRPr="00C5374C">
        <w:rPr>
          <w:rFonts w:asciiTheme="minorHAnsi" w:hAnsiTheme="minorHAnsi" w:cstheme="minorHAnsi"/>
          <w:color w:val="000000" w:themeColor="text1"/>
          <w:sz w:val="28"/>
          <w:szCs w:val="28"/>
        </w:rPr>
        <w:t>30</w:t>
      </w:r>
      <w:r w:rsidR="00396B74" w:rsidRPr="00C3739C">
        <w:rPr>
          <w:rFonts w:asciiTheme="minorHAnsi" w:hAnsiTheme="minorHAnsi" w:cstheme="minorHAnsi"/>
          <w:color w:val="000000" w:themeColor="text1"/>
          <w:sz w:val="28"/>
          <w:szCs w:val="28"/>
        </w:rPr>
        <w:tab/>
      </w:r>
      <w:r w:rsidR="005963FD" w:rsidRPr="00C3739C">
        <w:rPr>
          <w:rFonts w:asciiTheme="minorHAnsi" w:hAnsiTheme="minorHAnsi" w:cstheme="minorHAnsi"/>
          <w:color w:val="000000" w:themeColor="text1"/>
          <w:sz w:val="28"/>
          <w:szCs w:val="28"/>
        </w:rPr>
        <w:tab/>
      </w:r>
      <w:r w:rsidR="00A33DE5" w:rsidRPr="00C3739C">
        <w:rPr>
          <w:rFonts w:asciiTheme="minorHAnsi" w:hAnsiTheme="minorHAnsi" w:cstheme="minorHAnsi"/>
          <w:color w:val="000000" w:themeColor="text1"/>
          <w:sz w:val="28"/>
          <w:szCs w:val="28"/>
        </w:rPr>
        <w:t>8:0</w:t>
      </w:r>
      <w:r w:rsidRPr="00C3739C">
        <w:rPr>
          <w:rFonts w:asciiTheme="minorHAnsi" w:hAnsiTheme="minorHAnsi" w:cstheme="minorHAnsi"/>
          <w:color w:val="000000" w:themeColor="text1"/>
          <w:sz w:val="28"/>
          <w:szCs w:val="28"/>
        </w:rPr>
        <w:t>0am–</w:t>
      </w:r>
      <w:r w:rsidR="00A33DE5" w:rsidRPr="00C3739C">
        <w:rPr>
          <w:rFonts w:asciiTheme="minorHAnsi" w:hAnsiTheme="minorHAnsi" w:cstheme="minorHAnsi"/>
          <w:color w:val="000000" w:themeColor="text1"/>
          <w:sz w:val="28"/>
          <w:szCs w:val="28"/>
        </w:rPr>
        <w:t>10:00</w:t>
      </w:r>
      <w:r w:rsidRPr="00C3739C">
        <w:rPr>
          <w:rFonts w:asciiTheme="minorHAnsi" w:hAnsiTheme="minorHAnsi" w:cstheme="minorHAnsi"/>
          <w:color w:val="000000" w:themeColor="text1"/>
          <w:sz w:val="28"/>
          <w:szCs w:val="28"/>
        </w:rPr>
        <w:t>am</w:t>
      </w:r>
      <w:r w:rsidR="00C841D4">
        <w:rPr>
          <w:rFonts w:asciiTheme="minorHAnsi" w:hAnsiTheme="minorHAnsi" w:cstheme="minorHAnsi"/>
          <w:color w:val="000000" w:themeColor="text1"/>
          <w:sz w:val="28"/>
          <w:szCs w:val="28"/>
        </w:rPr>
        <w:t xml:space="preserve"> </w:t>
      </w:r>
      <w:r w:rsidR="00C5374C">
        <w:rPr>
          <w:rFonts w:asciiTheme="minorHAnsi" w:hAnsiTheme="minorHAnsi" w:cstheme="minorHAnsi"/>
          <w:color w:val="000000" w:themeColor="text1"/>
          <w:sz w:val="28"/>
          <w:szCs w:val="28"/>
        </w:rPr>
        <w:t>Featured Speakers</w:t>
      </w:r>
      <w:r w:rsidR="00C841D4">
        <w:rPr>
          <w:rFonts w:asciiTheme="minorHAnsi" w:hAnsiTheme="minorHAnsi" w:cstheme="minorHAnsi"/>
          <w:color w:val="000000" w:themeColor="text1"/>
          <w:sz w:val="28"/>
          <w:szCs w:val="28"/>
        </w:rPr>
        <w:tab/>
      </w:r>
      <w:r w:rsidR="00C841D4">
        <w:rPr>
          <w:rFonts w:asciiTheme="minorHAnsi" w:hAnsiTheme="minorHAnsi" w:cstheme="minorHAnsi"/>
          <w:color w:val="000000" w:themeColor="text1"/>
          <w:sz w:val="28"/>
          <w:szCs w:val="28"/>
        </w:rPr>
        <w:tab/>
      </w:r>
      <w:r w:rsidR="00C841D4">
        <w:rPr>
          <w:rFonts w:asciiTheme="minorHAnsi" w:hAnsiTheme="minorHAnsi" w:cstheme="minorHAnsi"/>
          <w:color w:val="000000" w:themeColor="text1"/>
          <w:sz w:val="28"/>
          <w:szCs w:val="28"/>
        </w:rPr>
        <w:tab/>
      </w:r>
      <w:r w:rsidR="00C841D4">
        <w:rPr>
          <w:rFonts w:asciiTheme="minorHAnsi" w:hAnsiTheme="minorHAnsi" w:cstheme="minorHAnsi"/>
          <w:color w:val="000000" w:themeColor="text1"/>
          <w:sz w:val="28"/>
          <w:szCs w:val="28"/>
        </w:rPr>
        <w:tab/>
      </w:r>
      <w:r w:rsidR="001A5DC8">
        <w:rPr>
          <w:rFonts w:asciiTheme="minorHAnsi" w:hAnsiTheme="minorHAnsi" w:cstheme="minorHAnsi"/>
          <w:color w:val="000000" w:themeColor="text1"/>
          <w:sz w:val="28"/>
          <w:szCs w:val="28"/>
        </w:rPr>
        <w:t xml:space="preserve">Wednesday, </w:t>
      </w:r>
      <w:r w:rsidR="00E30389">
        <w:rPr>
          <w:rFonts w:asciiTheme="minorHAnsi" w:hAnsiTheme="minorHAnsi" w:cstheme="minorHAnsi"/>
          <w:color w:val="000000" w:themeColor="text1"/>
          <w:sz w:val="28"/>
          <w:szCs w:val="28"/>
        </w:rPr>
        <w:t>August</w:t>
      </w:r>
      <w:r w:rsidR="001A5DC8">
        <w:rPr>
          <w:rFonts w:asciiTheme="minorHAnsi" w:hAnsiTheme="minorHAnsi" w:cstheme="minorHAnsi"/>
          <w:color w:val="000000" w:themeColor="text1"/>
          <w:sz w:val="28"/>
          <w:szCs w:val="28"/>
        </w:rPr>
        <w:t xml:space="preserve"> </w:t>
      </w:r>
      <w:r w:rsidR="00C5374C" w:rsidRPr="00C5374C">
        <w:rPr>
          <w:rFonts w:asciiTheme="minorHAnsi" w:hAnsiTheme="minorHAnsi" w:cstheme="minorHAnsi"/>
          <w:color w:val="000000" w:themeColor="text1"/>
          <w:sz w:val="28"/>
          <w:szCs w:val="28"/>
        </w:rPr>
        <w:t>30</w:t>
      </w:r>
      <w:r w:rsidR="001A5DC8" w:rsidRPr="00C3739C">
        <w:rPr>
          <w:rFonts w:asciiTheme="minorHAnsi" w:hAnsiTheme="minorHAnsi" w:cstheme="minorHAnsi"/>
          <w:color w:val="000000" w:themeColor="text1"/>
          <w:sz w:val="28"/>
          <w:szCs w:val="28"/>
        </w:rPr>
        <w:tab/>
      </w:r>
      <w:r w:rsidR="001A5DC8" w:rsidRPr="00C3739C">
        <w:rPr>
          <w:rFonts w:asciiTheme="minorHAnsi" w:hAnsiTheme="minorHAnsi" w:cstheme="minorHAnsi"/>
          <w:color w:val="000000" w:themeColor="text1"/>
          <w:sz w:val="28"/>
          <w:szCs w:val="28"/>
        </w:rPr>
        <w:tab/>
      </w:r>
      <w:r w:rsidR="00C5374C">
        <w:rPr>
          <w:rFonts w:asciiTheme="minorHAnsi" w:hAnsiTheme="minorHAnsi" w:cstheme="minorHAnsi"/>
          <w:color w:val="000000" w:themeColor="text1"/>
          <w:sz w:val="28"/>
          <w:szCs w:val="28"/>
        </w:rPr>
        <w:t>10:30am</w:t>
      </w:r>
      <w:r w:rsidR="001A5DC8" w:rsidRPr="00C3739C">
        <w:rPr>
          <w:rFonts w:asciiTheme="minorHAnsi" w:hAnsiTheme="minorHAnsi" w:cstheme="minorHAnsi"/>
          <w:color w:val="000000" w:themeColor="text1"/>
          <w:sz w:val="28"/>
          <w:szCs w:val="28"/>
        </w:rPr>
        <w:t>–</w:t>
      </w:r>
      <w:r w:rsidR="00C5374C">
        <w:rPr>
          <w:rFonts w:asciiTheme="minorHAnsi" w:hAnsiTheme="minorHAnsi" w:cstheme="minorHAnsi"/>
          <w:color w:val="000000" w:themeColor="text1"/>
          <w:sz w:val="28"/>
          <w:szCs w:val="28"/>
        </w:rPr>
        <w:t>2:3</w:t>
      </w:r>
      <w:r w:rsidR="001A5DC8" w:rsidRPr="00C3739C">
        <w:rPr>
          <w:rFonts w:asciiTheme="minorHAnsi" w:hAnsiTheme="minorHAnsi" w:cstheme="minorHAnsi"/>
          <w:color w:val="000000" w:themeColor="text1"/>
          <w:sz w:val="28"/>
          <w:szCs w:val="28"/>
        </w:rPr>
        <w:t>0pm</w:t>
      </w:r>
      <w:r w:rsidR="00C841D4">
        <w:rPr>
          <w:rFonts w:asciiTheme="minorHAnsi" w:hAnsiTheme="minorHAnsi" w:cstheme="minorHAnsi"/>
          <w:color w:val="000000" w:themeColor="text1"/>
          <w:sz w:val="28"/>
          <w:szCs w:val="28"/>
        </w:rPr>
        <w:t xml:space="preserve"> </w:t>
      </w:r>
    </w:p>
    <w:p w14:paraId="53B20ABB" w14:textId="621CC8B3" w:rsidR="00510DD4" w:rsidRPr="00C3739C" w:rsidRDefault="00280D3F" w:rsidP="00510DD4">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Cocktail Hour with Exhibitors</w:t>
      </w:r>
      <w:r w:rsidR="00396B74" w:rsidRPr="00C3739C">
        <w:rPr>
          <w:rFonts w:asciiTheme="minorHAnsi" w:hAnsiTheme="minorHAnsi" w:cstheme="minorHAnsi"/>
          <w:color w:val="000000" w:themeColor="text1"/>
          <w:sz w:val="28"/>
          <w:szCs w:val="28"/>
        </w:rPr>
        <w:tab/>
      </w:r>
      <w:r w:rsidR="00C5374C">
        <w:rPr>
          <w:rFonts w:asciiTheme="minorHAnsi" w:hAnsiTheme="minorHAnsi" w:cstheme="minorHAnsi"/>
          <w:color w:val="000000" w:themeColor="text1"/>
          <w:sz w:val="28"/>
          <w:szCs w:val="28"/>
        </w:rPr>
        <w:tab/>
      </w:r>
      <w:r w:rsidR="00A5410C">
        <w:rPr>
          <w:rFonts w:asciiTheme="minorHAnsi" w:hAnsiTheme="minorHAnsi" w:cstheme="minorHAnsi"/>
          <w:color w:val="000000" w:themeColor="text1"/>
          <w:sz w:val="28"/>
          <w:szCs w:val="28"/>
        </w:rPr>
        <w:t xml:space="preserve">Wednesday, </w:t>
      </w:r>
      <w:r w:rsidR="00E30389">
        <w:rPr>
          <w:rFonts w:asciiTheme="minorHAnsi" w:hAnsiTheme="minorHAnsi" w:cstheme="minorHAnsi"/>
          <w:color w:val="000000" w:themeColor="text1"/>
          <w:sz w:val="28"/>
          <w:szCs w:val="28"/>
        </w:rPr>
        <w:t>August</w:t>
      </w:r>
      <w:r w:rsidR="00A5410C">
        <w:rPr>
          <w:rFonts w:asciiTheme="minorHAnsi" w:hAnsiTheme="minorHAnsi" w:cstheme="minorHAnsi"/>
          <w:color w:val="000000" w:themeColor="text1"/>
          <w:sz w:val="28"/>
          <w:szCs w:val="28"/>
        </w:rPr>
        <w:t xml:space="preserve"> </w:t>
      </w:r>
      <w:r w:rsidR="00C5374C" w:rsidRPr="00C5374C">
        <w:rPr>
          <w:rFonts w:asciiTheme="minorHAnsi" w:hAnsiTheme="minorHAnsi" w:cstheme="minorHAnsi"/>
          <w:color w:val="000000" w:themeColor="text1"/>
          <w:sz w:val="28"/>
          <w:szCs w:val="28"/>
        </w:rPr>
        <w:t>30</w:t>
      </w:r>
      <w:r w:rsidR="00396B74" w:rsidRPr="00C3739C">
        <w:rPr>
          <w:rFonts w:asciiTheme="minorHAnsi" w:hAnsiTheme="minorHAnsi" w:cstheme="minorHAnsi"/>
          <w:color w:val="000000" w:themeColor="text1"/>
          <w:sz w:val="28"/>
          <w:szCs w:val="28"/>
        </w:rPr>
        <w:tab/>
      </w:r>
      <w:r w:rsidR="00396B74" w:rsidRPr="00C3739C">
        <w:rPr>
          <w:rFonts w:asciiTheme="minorHAnsi" w:hAnsiTheme="minorHAnsi" w:cstheme="minorHAnsi"/>
          <w:color w:val="000000" w:themeColor="text1"/>
          <w:sz w:val="28"/>
          <w:szCs w:val="28"/>
        </w:rPr>
        <w:tab/>
      </w:r>
      <w:r w:rsidR="004879CE" w:rsidRPr="00C3739C">
        <w:rPr>
          <w:rFonts w:asciiTheme="minorHAnsi" w:hAnsiTheme="minorHAnsi" w:cstheme="minorHAnsi"/>
          <w:color w:val="000000" w:themeColor="text1"/>
          <w:sz w:val="28"/>
          <w:szCs w:val="28"/>
        </w:rPr>
        <w:t>5</w:t>
      </w:r>
      <w:r w:rsidR="00510DD4" w:rsidRPr="00C3739C">
        <w:rPr>
          <w:rFonts w:asciiTheme="minorHAnsi" w:hAnsiTheme="minorHAnsi" w:cstheme="minorHAnsi"/>
          <w:color w:val="000000" w:themeColor="text1"/>
          <w:sz w:val="28"/>
          <w:szCs w:val="28"/>
        </w:rPr>
        <w:t>:00pm–</w:t>
      </w:r>
      <w:r w:rsidR="001A5DC8">
        <w:rPr>
          <w:rFonts w:asciiTheme="minorHAnsi" w:hAnsiTheme="minorHAnsi" w:cstheme="minorHAnsi"/>
          <w:color w:val="000000" w:themeColor="text1"/>
          <w:sz w:val="28"/>
          <w:szCs w:val="28"/>
        </w:rPr>
        <w:t>6:</w:t>
      </w:r>
      <w:r w:rsidR="0039652C">
        <w:rPr>
          <w:rFonts w:asciiTheme="minorHAnsi" w:hAnsiTheme="minorHAnsi" w:cstheme="minorHAnsi"/>
          <w:color w:val="000000" w:themeColor="text1"/>
          <w:sz w:val="28"/>
          <w:szCs w:val="28"/>
        </w:rPr>
        <w:t>3</w:t>
      </w:r>
      <w:r w:rsidR="00510DD4" w:rsidRPr="00C3739C">
        <w:rPr>
          <w:rFonts w:asciiTheme="minorHAnsi" w:hAnsiTheme="minorHAnsi" w:cstheme="minorHAnsi"/>
          <w:color w:val="000000" w:themeColor="text1"/>
          <w:sz w:val="28"/>
          <w:szCs w:val="28"/>
        </w:rPr>
        <w:t>0pm</w:t>
      </w:r>
    </w:p>
    <w:p w14:paraId="1FE292C5" w14:textId="6B87D2D4" w:rsidR="00805A5E" w:rsidRDefault="001A5DC8" w:rsidP="001A5DC8">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Featured Speakers</w:t>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 xml:space="preserve">Thursday, </w:t>
      </w:r>
      <w:r w:rsidR="00E30389">
        <w:rPr>
          <w:rFonts w:asciiTheme="minorHAnsi" w:hAnsiTheme="minorHAnsi" w:cstheme="minorHAnsi"/>
          <w:color w:val="000000" w:themeColor="text1"/>
          <w:sz w:val="28"/>
          <w:szCs w:val="28"/>
        </w:rPr>
        <w:t>August</w:t>
      </w:r>
      <w:r>
        <w:rPr>
          <w:rFonts w:asciiTheme="minorHAnsi" w:hAnsiTheme="minorHAnsi" w:cstheme="minorHAnsi"/>
          <w:color w:val="000000" w:themeColor="text1"/>
          <w:sz w:val="28"/>
          <w:szCs w:val="28"/>
        </w:rPr>
        <w:t xml:space="preserve"> </w:t>
      </w:r>
      <w:r w:rsidR="00C5374C" w:rsidRPr="00C5374C">
        <w:rPr>
          <w:rFonts w:asciiTheme="minorHAnsi" w:hAnsiTheme="minorHAnsi" w:cstheme="minorHAnsi"/>
          <w:color w:val="000000" w:themeColor="text1"/>
          <w:sz w:val="28"/>
          <w:szCs w:val="28"/>
        </w:rPr>
        <w:t>3</w:t>
      </w:r>
      <w:r w:rsidR="00C5374C">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t>8:00am–1</w:t>
      </w:r>
      <w:r w:rsidR="00C5374C">
        <w:rPr>
          <w:rFonts w:asciiTheme="minorHAnsi" w:hAnsiTheme="minorHAnsi" w:cstheme="minorHAnsi"/>
          <w:color w:val="000000" w:themeColor="text1"/>
          <w:sz w:val="28"/>
          <w:szCs w:val="28"/>
        </w:rPr>
        <w:t>0</w:t>
      </w:r>
      <w:r w:rsidRPr="00C3739C">
        <w:rPr>
          <w:rFonts w:asciiTheme="minorHAnsi" w:hAnsiTheme="minorHAnsi" w:cstheme="minorHAnsi"/>
          <w:color w:val="000000" w:themeColor="text1"/>
          <w:sz w:val="28"/>
          <w:szCs w:val="28"/>
        </w:rPr>
        <w:t>:00</w:t>
      </w:r>
      <w:r w:rsidR="00C5374C">
        <w:rPr>
          <w:rFonts w:asciiTheme="minorHAnsi" w:hAnsiTheme="minorHAnsi" w:cstheme="minorHAnsi"/>
          <w:color w:val="000000" w:themeColor="text1"/>
          <w:sz w:val="28"/>
          <w:szCs w:val="28"/>
        </w:rPr>
        <w:t>a</w:t>
      </w:r>
      <w:r w:rsidRPr="00C3739C">
        <w:rPr>
          <w:rFonts w:asciiTheme="minorHAnsi" w:hAnsiTheme="minorHAnsi" w:cstheme="minorHAnsi"/>
          <w:color w:val="000000" w:themeColor="text1"/>
          <w:sz w:val="28"/>
          <w:szCs w:val="28"/>
        </w:rPr>
        <w:t>m</w:t>
      </w:r>
    </w:p>
    <w:p w14:paraId="7B8727D0" w14:textId="4894C72C" w:rsidR="00C5374C" w:rsidRDefault="00C5374C" w:rsidP="001A5DC8">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Panel</w:t>
      </w:r>
      <w:r w:rsidR="00797664">
        <w:rPr>
          <w:rFonts w:asciiTheme="minorHAnsi" w:hAnsiTheme="minorHAnsi" w:cstheme="minorHAnsi"/>
          <w:color w:val="000000" w:themeColor="text1"/>
          <w:sz w:val="28"/>
          <w:szCs w:val="28"/>
        </w:rPr>
        <w:t>:</w:t>
      </w:r>
      <w:r w:rsidR="00797664" w:rsidRPr="00797664">
        <w:t xml:space="preserve"> </w:t>
      </w:r>
      <w:r w:rsidR="00797664" w:rsidRPr="00797664">
        <w:rPr>
          <w:rFonts w:asciiTheme="minorHAnsi" w:hAnsiTheme="minorHAnsi" w:cstheme="minorHAnsi"/>
          <w:color w:val="000000" w:themeColor="text1"/>
          <w:sz w:val="28"/>
          <w:szCs w:val="28"/>
        </w:rPr>
        <w:t>Cyber T&amp;E of Generative AI</w:t>
      </w:r>
      <w:r>
        <w:rPr>
          <w:rFonts w:asciiTheme="minorHAnsi" w:hAnsiTheme="minorHAnsi" w:cstheme="minorHAnsi"/>
          <w:color w:val="000000" w:themeColor="text1"/>
          <w:sz w:val="28"/>
          <w:szCs w:val="28"/>
        </w:rPr>
        <w:tab/>
        <w:t xml:space="preserve">Thursday, August </w:t>
      </w:r>
      <w:r w:rsidRPr="00C5374C">
        <w:rPr>
          <w:rFonts w:asciiTheme="minorHAnsi" w:hAnsiTheme="minorHAnsi" w:cstheme="minorHAnsi"/>
          <w:color w:val="000000" w:themeColor="text1"/>
          <w:sz w:val="28"/>
          <w:szCs w:val="28"/>
        </w:rPr>
        <w:t>3</w:t>
      </w:r>
      <w:r>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10:3</w:t>
      </w:r>
      <w:r w:rsidRPr="00C3739C">
        <w:rPr>
          <w:rFonts w:asciiTheme="minorHAnsi" w:hAnsiTheme="minorHAnsi" w:cstheme="minorHAnsi"/>
          <w:color w:val="000000" w:themeColor="text1"/>
          <w:sz w:val="28"/>
          <w:szCs w:val="28"/>
        </w:rPr>
        <w:t>0am–1</w:t>
      </w:r>
      <w:r>
        <w:rPr>
          <w:rFonts w:asciiTheme="minorHAnsi" w:hAnsiTheme="minorHAnsi" w:cstheme="minorHAnsi"/>
          <w:color w:val="000000" w:themeColor="text1"/>
          <w:sz w:val="28"/>
          <w:szCs w:val="28"/>
        </w:rPr>
        <w:t>2</w:t>
      </w:r>
      <w:r w:rsidRPr="00C3739C">
        <w:rPr>
          <w:rFonts w:asciiTheme="minorHAnsi" w:hAnsiTheme="minorHAnsi" w:cstheme="minorHAnsi"/>
          <w:color w:val="000000" w:themeColor="text1"/>
          <w:sz w:val="28"/>
          <w:szCs w:val="28"/>
        </w:rPr>
        <w:t>:0</w:t>
      </w:r>
      <w:r>
        <w:rPr>
          <w:rFonts w:asciiTheme="minorHAnsi" w:hAnsiTheme="minorHAnsi" w:cstheme="minorHAnsi"/>
          <w:color w:val="000000" w:themeColor="text1"/>
          <w:sz w:val="28"/>
          <w:szCs w:val="28"/>
        </w:rPr>
        <w:t>0p</w:t>
      </w:r>
      <w:r w:rsidRPr="00C3739C">
        <w:rPr>
          <w:rFonts w:asciiTheme="minorHAnsi" w:hAnsiTheme="minorHAnsi" w:cstheme="minorHAnsi"/>
          <w:color w:val="000000" w:themeColor="text1"/>
          <w:sz w:val="28"/>
          <w:szCs w:val="28"/>
        </w:rPr>
        <w:t>m</w:t>
      </w:r>
    </w:p>
    <w:p w14:paraId="7AE34C1A" w14:textId="4C69AF1D" w:rsidR="00C5374C" w:rsidRPr="001A5DC8" w:rsidRDefault="00C5374C" w:rsidP="001A5DC8">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Closing Keynote</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Thursday, August </w:t>
      </w:r>
      <w:r w:rsidRPr="00C5374C">
        <w:rPr>
          <w:rFonts w:asciiTheme="minorHAnsi" w:hAnsiTheme="minorHAnsi" w:cstheme="minorHAnsi"/>
          <w:color w:val="000000" w:themeColor="text1"/>
          <w:sz w:val="28"/>
          <w:szCs w:val="28"/>
        </w:rPr>
        <w:t>3</w:t>
      </w:r>
      <w:r>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ab/>
      </w:r>
      <w:r w:rsidRPr="00C3739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3:30pm</w:t>
      </w:r>
      <w:r w:rsidRPr="00C3739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5:00pm</w:t>
      </w:r>
    </w:p>
    <w:p w14:paraId="5CCC2627" w14:textId="3A1369E4" w:rsidR="00510DD4" w:rsidRPr="00C3739C" w:rsidRDefault="00510DD4" w:rsidP="00510DD4">
      <w:pPr>
        <w:rPr>
          <w:rFonts w:asciiTheme="minorHAnsi" w:hAnsiTheme="minorHAnsi" w:cstheme="minorHAnsi"/>
          <w:color w:val="000000"/>
          <w:sz w:val="20"/>
          <w:szCs w:val="20"/>
        </w:rPr>
      </w:pPr>
    </w:p>
    <w:p w14:paraId="046F12DE" w14:textId="09239F55" w:rsidR="00396B74" w:rsidRPr="00C3739C" w:rsidRDefault="00396B74" w:rsidP="00510DD4">
      <w:pPr>
        <w:rPr>
          <w:rFonts w:asciiTheme="minorHAnsi" w:hAnsiTheme="minorHAnsi" w:cstheme="minorHAnsi"/>
          <w:color w:val="000000"/>
          <w:sz w:val="20"/>
          <w:szCs w:val="20"/>
        </w:rPr>
      </w:pPr>
    </w:p>
    <w:p w14:paraId="4E421F4C" w14:textId="77777777" w:rsidR="002B7972" w:rsidRDefault="002B7972" w:rsidP="0031767E">
      <w:pPr>
        <w:jc w:val="center"/>
        <w:rPr>
          <w:rFonts w:asciiTheme="minorHAnsi" w:hAnsiTheme="minorHAnsi" w:cstheme="minorHAnsi"/>
          <w:b/>
          <w:bCs/>
          <w:color w:val="000000"/>
          <w:sz w:val="32"/>
          <w:szCs w:val="32"/>
        </w:rPr>
      </w:pPr>
    </w:p>
    <w:p w14:paraId="116779AE" w14:textId="77777777" w:rsidR="00E30389" w:rsidRDefault="00E30389" w:rsidP="0031767E">
      <w:pPr>
        <w:jc w:val="center"/>
        <w:rPr>
          <w:rFonts w:asciiTheme="minorHAnsi" w:hAnsiTheme="minorHAnsi" w:cstheme="minorHAnsi"/>
          <w:b/>
          <w:bCs/>
          <w:color w:val="000000"/>
          <w:sz w:val="32"/>
          <w:szCs w:val="32"/>
        </w:rPr>
      </w:pPr>
    </w:p>
    <w:p w14:paraId="0E372BFE" w14:textId="77777777" w:rsidR="00E30389" w:rsidRDefault="00E30389" w:rsidP="0031767E">
      <w:pPr>
        <w:jc w:val="center"/>
        <w:rPr>
          <w:rFonts w:asciiTheme="minorHAnsi" w:hAnsiTheme="minorHAnsi" w:cstheme="minorHAnsi"/>
          <w:b/>
          <w:bCs/>
          <w:color w:val="000000"/>
          <w:sz w:val="32"/>
          <w:szCs w:val="32"/>
        </w:rPr>
      </w:pPr>
    </w:p>
    <w:p w14:paraId="0D713F88" w14:textId="77777777" w:rsidR="00E30389" w:rsidRDefault="00E30389" w:rsidP="0031767E">
      <w:pPr>
        <w:jc w:val="center"/>
        <w:rPr>
          <w:rFonts w:asciiTheme="minorHAnsi" w:hAnsiTheme="minorHAnsi" w:cstheme="minorHAnsi"/>
          <w:b/>
          <w:bCs/>
          <w:color w:val="000000"/>
          <w:sz w:val="32"/>
          <w:szCs w:val="32"/>
        </w:rPr>
      </w:pPr>
    </w:p>
    <w:p w14:paraId="0B3C17E5" w14:textId="77777777" w:rsidR="00E30389" w:rsidRDefault="00E30389" w:rsidP="0031767E">
      <w:pPr>
        <w:jc w:val="center"/>
        <w:rPr>
          <w:rFonts w:asciiTheme="minorHAnsi" w:hAnsiTheme="minorHAnsi" w:cstheme="minorHAnsi"/>
          <w:b/>
          <w:bCs/>
          <w:color w:val="000000"/>
          <w:sz w:val="32"/>
          <w:szCs w:val="32"/>
        </w:rPr>
      </w:pPr>
    </w:p>
    <w:p w14:paraId="11E5BD37" w14:textId="77777777" w:rsidR="00C5374C" w:rsidRDefault="00C5374C" w:rsidP="0031767E">
      <w:pPr>
        <w:jc w:val="center"/>
        <w:rPr>
          <w:rFonts w:asciiTheme="minorHAnsi" w:hAnsiTheme="minorHAnsi" w:cstheme="minorHAnsi"/>
          <w:b/>
          <w:bCs/>
          <w:color w:val="000000"/>
          <w:sz w:val="32"/>
          <w:szCs w:val="32"/>
        </w:rPr>
      </w:pPr>
    </w:p>
    <w:p w14:paraId="3E21C15F" w14:textId="77777777" w:rsidR="00C5374C" w:rsidRDefault="00C5374C" w:rsidP="0031767E">
      <w:pPr>
        <w:jc w:val="center"/>
        <w:rPr>
          <w:rFonts w:asciiTheme="minorHAnsi" w:hAnsiTheme="minorHAnsi" w:cstheme="minorHAnsi"/>
          <w:b/>
          <w:bCs/>
          <w:color w:val="000000"/>
          <w:sz w:val="32"/>
          <w:szCs w:val="32"/>
        </w:rPr>
      </w:pPr>
    </w:p>
    <w:p w14:paraId="28EE5B01" w14:textId="77777777" w:rsidR="00C5374C" w:rsidRDefault="00C5374C" w:rsidP="0031767E">
      <w:pPr>
        <w:jc w:val="center"/>
        <w:rPr>
          <w:rFonts w:asciiTheme="minorHAnsi" w:hAnsiTheme="minorHAnsi" w:cstheme="minorHAnsi"/>
          <w:b/>
          <w:bCs/>
          <w:color w:val="000000"/>
          <w:sz w:val="32"/>
          <w:szCs w:val="32"/>
        </w:rPr>
      </w:pPr>
    </w:p>
    <w:p w14:paraId="4FBC609E" w14:textId="77777777" w:rsidR="00E30389" w:rsidRDefault="00E30389" w:rsidP="0031767E">
      <w:pPr>
        <w:jc w:val="center"/>
        <w:rPr>
          <w:rFonts w:asciiTheme="minorHAnsi" w:hAnsiTheme="minorHAnsi" w:cstheme="minorHAnsi"/>
          <w:b/>
          <w:bCs/>
          <w:color w:val="000000"/>
          <w:sz w:val="32"/>
          <w:szCs w:val="32"/>
        </w:rPr>
      </w:pPr>
    </w:p>
    <w:p w14:paraId="327F9193" w14:textId="77777777" w:rsidR="00E30389" w:rsidRDefault="00E30389" w:rsidP="0031767E">
      <w:pPr>
        <w:jc w:val="center"/>
        <w:rPr>
          <w:rFonts w:asciiTheme="minorHAnsi" w:hAnsiTheme="minorHAnsi" w:cstheme="minorHAnsi"/>
          <w:b/>
          <w:bCs/>
          <w:color w:val="000000"/>
          <w:sz w:val="32"/>
          <w:szCs w:val="32"/>
        </w:rPr>
      </w:pPr>
    </w:p>
    <w:p w14:paraId="2369DFB8" w14:textId="77777777" w:rsidR="00E30389" w:rsidRDefault="00E30389" w:rsidP="0031767E">
      <w:pPr>
        <w:jc w:val="center"/>
        <w:rPr>
          <w:rFonts w:asciiTheme="minorHAnsi" w:hAnsiTheme="minorHAnsi" w:cstheme="minorHAnsi"/>
          <w:b/>
          <w:bCs/>
          <w:color w:val="000000"/>
          <w:sz w:val="32"/>
          <w:szCs w:val="32"/>
        </w:rPr>
      </w:pPr>
    </w:p>
    <w:p w14:paraId="507C2B70" w14:textId="77777777" w:rsidR="00E30389" w:rsidRPr="00C3739C" w:rsidRDefault="00E30389" w:rsidP="0031767E">
      <w:pPr>
        <w:jc w:val="center"/>
        <w:rPr>
          <w:rFonts w:asciiTheme="minorHAnsi" w:hAnsiTheme="minorHAnsi" w:cstheme="minorHAnsi"/>
          <w:bCs/>
          <w:i/>
          <w:iCs/>
          <w:color w:val="000000" w:themeColor="text1"/>
          <w:sz w:val="28"/>
          <w:szCs w:val="28"/>
        </w:rPr>
      </w:pPr>
    </w:p>
    <w:p w14:paraId="7C493648" w14:textId="77777777" w:rsidR="00C33223" w:rsidRDefault="00C33223" w:rsidP="0031767E">
      <w:pPr>
        <w:jc w:val="center"/>
        <w:rPr>
          <w:rFonts w:asciiTheme="minorHAnsi" w:hAnsiTheme="minorHAnsi" w:cstheme="minorHAnsi"/>
          <w:bCs/>
          <w:i/>
          <w:iCs/>
          <w:color w:val="000000" w:themeColor="text1"/>
          <w:sz w:val="28"/>
          <w:szCs w:val="28"/>
        </w:rPr>
      </w:pPr>
      <w:r>
        <w:rPr>
          <w:noProof/>
          <w:sz w:val="20"/>
        </w:rPr>
        <w:lastRenderedPageBreak/>
        <mc:AlternateContent>
          <mc:Choice Requires="wps">
            <w:drawing>
              <wp:inline distT="0" distB="0" distL="0" distR="0" wp14:anchorId="0D1BF634" wp14:editId="7995C8B0">
                <wp:extent cx="6588043" cy="580445"/>
                <wp:effectExtent l="0" t="0" r="16510" b="16510"/>
                <wp:docPr id="4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8043" cy="580445"/>
                        </a:xfrm>
                        <a:prstGeom prst="rect">
                          <a:avLst/>
                        </a:prstGeom>
                        <a:solidFill>
                          <a:schemeClr val="accent4">
                            <a:lumMod val="20000"/>
                            <a:lumOff val="80000"/>
                          </a:schemeClr>
                        </a:solidFill>
                        <a:ln w="6109">
                          <a:solidFill>
                            <a:srgbClr val="000000"/>
                          </a:solidFill>
                          <a:prstDash val="solid"/>
                          <a:miter lim="800000"/>
                          <a:headEnd/>
                          <a:tailEnd/>
                        </a:ln>
                      </wps:spPr>
                      <wps:txbx>
                        <w:txbxContent>
                          <w:p w14:paraId="36F1E736" w14:textId="70484471" w:rsidR="00C33223" w:rsidRPr="00FA0492" w:rsidRDefault="00C33223" w:rsidP="00C33223">
                            <w:pPr>
                              <w:spacing w:before="23"/>
                              <w:ind w:left="1423" w:right="1423"/>
                              <w:jc w:val="center"/>
                              <w:rPr>
                                <w:rFonts w:asciiTheme="minorHAnsi" w:hAnsiTheme="minorHAnsi" w:cstheme="minorHAnsi"/>
                                <w:b/>
                                <w:color w:val="000000" w:themeColor="text1"/>
                                <w:sz w:val="28"/>
                              </w:rPr>
                            </w:pPr>
                            <w:r w:rsidRPr="00FA0492">
                              <w:rPr>
                                <w:rFonts w:asciiTheme="minorHAnsi" w:hAnsiTheme="minorHAnsi" w:cstheme="minorHAnsi"/>
                                <w:b/>
                                <w:color w:val="000000" w:themeColor="text1"/>
                                <w:w w:val="85"/>
                                <w:sz w:val="28"/>
                              </w:rPr>
                              <w:t>Pre-Workshop</w:t>
                            </w:r>
                            <w:r w:rsidRPr="00FA0492">
                              <w:rPr>
                                <w:rFonts w:asciiTheme="minorHAnsi" w:hAnsiTheme="minorHAnsi" w:cstheme="minorHAnsi"/>
                                <w:b/>
                                <w:color w:val="000000" w:themeColor="text1"/>
                                <w:spacing w:val="22"/>
                                <w:sz w:val="28"/>
                              </w:rPr>
                              <w:t xml:space="preserve"> </w:t>
                            </w:r>
                            <w:r w:rsidRPr="00FA0492">
                              <w:rPr>
                                <w:rFonts w:asciiTheme="minorHAnsi" w:hAnsiTheme="minorHAnsi" w:cstheme="minorHAnsi"/>
                                <w:b/>
                                <w:color w:val="000000" w:themeColor="text1"/>
                                <w:spacing w:val="-2"/>
                                <w:w w:val="85"/>
                                <w:sz w:val="28"/>
                              </w:rPr>
                              <w:t>Tutorials</w:t>
                            </w:r>
                          </w:p>
                          <w:p w14:paraId="793FD82F" w14:textId="6EE1D6DD" w:rsidR="00C33223" w:rsidRPr="00FA0492" w:rsidRDefault="00C33223" w:rsidP="00C33223">
                            <w:pPr>
                              <w:spacing w:before="19"/>
                              <w:ind w:left="1423" w:right="1423"/>
                              <w:jc w:val="center"/>
                              <w:rPr>
                                <w:rFonts w:asciiTheme="minorHAnsi" w:hAnsiTheme="minorHAnsi" w:cstheme="minorHAnsi"/>
                                <w:color w:val="000000" w:themeColor="text1"/>
                                <w:sz w:val="20"/>
                              </w:rPr>
                            </w:pPr>
                            <w:r w:rsidRPr="00FA0492">
                              <w:rPr>
                                <w:rFonts w:asciiTheme="minorHAnsi" w:hAnsiTheme="minorHAnsi" w:cstheme="minorHAnsi"/>
                                <w:color w:val="000000" w:themeColor="text1"/>
                                <w:w w:val="90"/>
                                <w:sz w:val="20"/>
                              </w:rPr>
                              <w:t>Tutorials are a separate fee from the workshop. The fee to attend a tutorial is $300 for one 4-hour tutorial</w:t>
                            </w:r>
                            <w:r w:rsidR="00870109">
                              <w:rPr>
                                <w:rFonts w:asciiTheme="minorHAnsi" w:hAnsiTheme="minorHAnsi" w:cstheme="minorHAnsi"/>
                                <w:color w:val="000000" w:themeColor="text1"/>
                                <w:w w:val="90"/>
                                <w:sz w:val="20"/>
                              </w:rPr>
                              <w:t xml:space="preserve"> or</w:t>
                            </w:r>
                            <w:r w:rsidRPr="00FA0492">
                              <w:rPr>
                                <w:rFonts w:asciiTheme="minorHAnsi" w:hAnsiTheme="minorHAnsi" w:cstheme="minorHAnsi"/>
                                <w:color w:val="000000" w:themeColor="text1"/>
                                <w:w w:val="90"/>
                                <w:sz w:val="20"/>
                              </w:rPr>
                              <w:t>  $500 for two 1/2 days</w:t>
                            </w:r>
                            <w:r w:rsidR="00870109">
                              <w:rPr>
                                <w:rFonts w:asciiTheme="minorHAnsi" w:hAnsiTheme="minorHAnsi" w:cstheme="minorHAnsi"/>
                                <w:color w:val="000000" w:themeColor="text1"/>
                                <w:w w:val="90"/>
                                <w:sz w:val="20"/>
                              </w:rPr>
                              <w:t>.</w:t>
                            </w:r>
                          </w:p>
                        </w:txbxContent>
                      </wps:txbx>
                      <wps:bodyPr rot="0" vert="horz" wrap="square" lIns="0" tIns="0" rIns="0" bIns="0" anchor="t" anchorCtr="0" upright="1">
                        <a:noAutofit/>
                      </wps:bodyPr>
                    </wps:wsp>
                  </a:graphicData>
                </a:graphic>
              </wp:inline>
            </w:drawing>
          </mc:Choice>
          <mc:Fallback>
            <w:pict>
              <v:shape w14:anchorId="0D1BF634" id="docshape4" o:spid="_x0000_s1027" type="#_x0000_t202" style="width:518.7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" fillcolor="#fff2cc [663]" strokeweight=".16969mm">
                <v:path arrowok="t"/>
                <v:textbox inset="0,0,0,0">
                  <w:txbxContent>
                    <w:p w14:paraId="36F1E736" w14:textId="70484471" w:rsidR="00C33223" w:rsidRPr="00FA0492" w:rsidRDefault="00C33223" w:rsidP="00C33223">
                      <w:pPr>
                        <w:spacing w:before="23"/>
                        <w:ind w:left="1423" w:right="1423"/>
                        <w:jc w:val="center"/>
                        <w:rPr>
                          <w:rFonts w:asciiTheme="minorHAnsi" w:hAnsiTheme="minorHAnsi" w:cstheme="minorHAnsi"/>
                          <w:b/>
                          <w:color w:val="000000" w:themeColor="text1"/>
                          <w:sz w:val="28"/>
                        </w:rPr>
                      </w:pPr>
                      <w:r w:rsidRPr="00FA0492">
                        <w:rPr>
                          <w:rFonts w:asciiTheme="minorHAnsi" w:hAnsiTheme="minorHAnsi" w:cstheme="minorHAnsi"/>
                          <w:b/>
                          <w:color w:val="000000" w:themeColor="text1"/>
                          <w:w w:val="85"/>
                          <w:sz w:val="28"/>
                        </w:rPr>
                        <w:t>Pre-Workshop</w:t>
                      </w:r>
                      <w:r w:rsidRPr="00FA0492">
                        <w:rPr>
                          <w:rFonts w:asciiTheme="minorHAnsi" w:hAnsiTheme="minorHAnsi" w:cstheme="minorHAnsi"/>
                          <w:b/>
                          <w:color w:val="000000" w:themeColor="text1"/>
                          <w:spacing w:val="22"/>
                          <w:sz w:val="28"/>
                        </w:rPr>
                        <w:t xml:space="preserve"> </w:t>
                      </w:r>
                      <w:r w:rsidRPr="00FA0492">
                        <w:rPr>
                          <w:rFonts w:asciiTheme="minorHAnsi" w:hAnsiTheme="minorHAnsi" w:cstheme="minorHAnsi"/>
                          <w:b/>
                          <w:color w:val="000000" w:themeColor="text1"/>
                          <w:spacing w:val="-2"/>
                          <w:w w:val="85"/>
                          <w:sz w:val="28"/>
                        </w:rPr>
                        <w:t>Tutorials</w:t>
                      </w:r>
                    </w:p>
                    <w:p w14:paraId="793FD82F" w14:textId="6EE1D6DD" w:rsidR="00C33223" w:rsidRPr="00FA0492" w:rsidRDefault="00C33223" w:rsidP="00C33223">
                      <w:pPr>
                        <w:spacing w:before="19"/>
                        <w:ind w:left="1423" w:right="1423"/>
                        <w:jc w:val="center"/>
                        <w:rPr>
                          <w:rFonts w:asciiTheme="minorHAnsi" w:hAnsiTheme="minorHAnsi" w:cstheme="minorHAnsi"/>
                          <w:color w:val="000000" w:themeColor="text1"/>
                          <w:sz w:val="20"/>
                        </w:rPr>
                      </w:pPr>
                      <w:r w:rsidRPr="00FA0492">
                        <w:rPr>
                          <w:rFonts w:asciiTheme="minorHAnsi" w:hAnsiTheme="minorHAnsi" w:cstheme="minorHAnsi"/>
                          <w:color w:val="000000" w:themeColor="text1"/>
                          <w:w w:val="90"/>
                          <w:sz w:val="20"/>
                        </w:rPr>
                        <w:t>Tutorials are a separate fee from the workshop. The fee to attend a tutorial is $300 for one 4-hour tutorial</w:t>
                      </w:r>
                      <w:r w:rsidR="00870109">
                        <w:rPr>
                          <w:rFonts w:asciiTheme="minorHAnsi" w:hAnsiTheme="minorHAnsi" w:cstheme="minorHAnsi"/>
                          <w:color w:val="000000" w:themeColor="text1"/>
                          <w:w w:val="90"/>
                          <w:sz w:val="20"/>
                        </w:rPr>
                        <w:t xml:space="preserve"> or</w:t>
                      </w:r>
                      <w:r w:rsidRPr="00FA0492">
                        <w:rPr>
                          <w:rFonts w:asciiTheme="minorHAnsi" w:hAnsiTheme="minorHAnsi" w:cstheme="minorHAnsi"/>
                          <w:color w:val="000000" w:themeColor="text1"/>
                          <w:w w:val="90"/>
                          <w:sz w:val="20"/>
                        </w:rPr>
                        <w:t>  $500 for two 1/2 days</w:t>
                      </w:r>
                      <w:r w:rsidR="00870109">
                        <w:rPr>
                          <w:rFonts w:asciiTheme="minorHAnsi" w:hAnsiTheme="minorHAnsi" w:cstheme="minorHAnsi"/>
                          <w:color w:val="000000" w:themeColor="text1"/>
                          <w:w w:val="90"/>
                          <w:sz w:val="20"/>
                        </w:rPr>
                        <w:t>.</w:t>
                      </w:r>
                    </w:p>
                  </w:txbxContent>
                </v:textbox>
                <w10:anchorlock/>
              </v:shape>
            </w:pict>
          </mc:Fallback>
        </mc:AlternateContent>
      </w:r>
    </w:p>
    <w:p w14:paraId="6D55B457" w14:textId="77777777" w:rsidR="00EB44A7" w:rsidRPr="00C3739C" w:rsidRDefault="00EB44A7" w:rsidP="00EB44A7">
      <w:pPr>
        <w:jc w:val="center"/>
        <w:rPr>
          <w:rFonts w:asciiTheme="minorHAnsi" w:hAnsiTheme="minorHAnsi" w:cstheme="minorHAnsi"/>
          <w:color w:val="000000"/>
          <w:sz w:val="20"/>
          <w:szCs w:val="20"/>
        </w:rPr>
      </w:pPr>
    </w:p>
    <w:p w14:paraId="438B44B2" w14:textId="177A6DAF" w:rsidR="00A5410C" w:rsidRPr="001A5DC8" w:rsidRDefault="00870109" w:rsidP="00870109">
      <w:pPr>
        <w:pStyle w:val="Heading2"/>
        <w:pBdr>
          <w:bottom w:val="single" w:sz="4" w:space="1" w:color="auto"/>
        </w:pBdr>
        <w:spacing w:before="48"/>
        <w:rPr>
          <w:rFonts w:asciiTheme="minorHAnsi" w:hAnsiTheme="minorHAnsi" w:cs="Calibri (Body)"/>
          <w:color w:val="000000" w:themeColor="text1"/>
          <w:sz w:val="28"/>
          <w:szCs w:val="30"/>
        </w:rPr>
      </w:pPr>
      <w:r w:rsidRPr="001A5DC8">
        <w:rPr>
          <w:rFonts w:asciiTheme="minorHAnsi" w:hAnsiTheme="minorHAnsi" w:cs="Calibri (Body)"/>
          <w:color w:val="000000" w:themeColor="text1"/>
          <w:sz w:val="28"/>
          <w:szCs w:val="30"/>
        </w:rPr>
        <w:t xml:space="preserve">Tuesday, </w:t>
      </w:r>
      <w:r>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29</w:t>
      </w:r>
      <w:r w:rsidRPr="001A5DC8">
        <w:rPr>
          <w:rFonts w:asciiTheme="minorHAnsi" w:hAnsiTheme="minorHAnsi" w:cs="Calibri (Body)"/>
          <w:color w:val="000000" w:themeColor="text1"/>
          <w:sz w:val="28"/>
          <w:szCs w:val="30"/>
        </w:rPr>
        <w:t xml:space="preserve"> </w:t>
      </w:r>
      <w:r w:rsidR="00A5410C" w:rsidRPr="001A5DC8">
        <w:rPr>
          <w:rFonts w:asciiTheme="minorHAnsi" w:hAnsiTheme="minorHAnsi" w:cs="Calibri (Body)"/>
          <w:color w:val="000000" w:themeColor="text1"/>
          <w:sz w:val="28"/>
          <w:szCs w:val="30"/>
        </w:rPr>
        <w:t>–</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Morning</w:t>
      </w:r>
      <w:r w:rsidR="00A5410C" w:rsidRPr="001A5DC8">
        <w:rPr>
          <w:rFonts w:asciiTheme="minorHAnsi" w:hAnsiTheme="minorHAnsi" w:cs="Calibri (Body)"/>
          <w:color w:val="000000" w:themeColor="text1"/>
          <w:sz w:val="28"/>
          <w:szCs w:val="30"/>
        </w:rPr>
        <w:t xml:space="preserve"> </w:t>
      </w:r>
      <w:r w:rsidR="008408FC">
        <w:rPr>
          <w:rFonts w:asciiTheme="minorHAnsi" w:hAnsiTheme="minorHAnsi" w:cs="Calibri (Body)"/>
          <w:color w:val="000000" w:themeColor="text1"/>
          <w:sz w:val="28"/>
          <w:szCs w:val="30"/>
        </w:rPr>
        <w:t>Tutorials</w:t>
      </w:r>
      <w:r w:rsidR="00A5410C" w:rsidRPr="001A5DC8">
        <w:rPr>
          <w:rFonts w:asciiTheme="minorHAnsi" w:hAnsiTheme="minorHAnsi" w:cs="Calibri (Body)"/>
          <w:color w:val="000000" w:themeColor="text1"/>
          <w:spacing w:val="-1"/>
          <w:sz w:val="28"/>
          <w:szCs w:val="30"/>
        </w:rPr>
        <w:t xml:space="preserve"> </w:t>
      </w:r>
      <w:r w:rsidR="0013337D">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8</w:t>
      </w:r>
      <w:r w:rsidR="00A5410C" w:rsidRPr="001A5DC8">
        <w:rPr>
          <w:rFonts w:asciiTheme="minorHAnsi" w:hAnsiTheme="minorHAnsi" w:cs="Calibri (Body)"/>
          <w:color w:val="000000" w:themeColor="text1"/>
          <w:sz w:val="28"/>
          <w:szCs w:val="30"/>
        </w:rPr>
        <w:t>:00</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a</w:t>
      </w:r>
      <w:r w:rsidR="00A5410C" w:rsidRPr="001A5DC8">
        <w:rPr>
          <w:rFonts w:asciiTheme="minorHAnsi" w:hAnsiTheme="minorHAnsi" w:cs="Calibri (Body)"/>
          <w:color w:val="000000" w:themeColor="text1"/>
          <w:sz w:val="28"/>
          <w:szCs w:val="30"/>
        </w:rPr>
        <w:t>m</w:t>
      </w:r>
      <w:r w:rsidR="00A5410C" w:rsidRPr="001A5DC8">
        <w:rPr>
          <w:rFonts w:asciiTheme="minorHAnsi" w:hAnsiTheme="minorHAnsi" w:cs="Calibri (Body)"/>
          <w:color w:val="000000" w:themeColor="text1"/>
          <w:spacing w:val="-3"/>
          <w:sz w:val="28"/>
          <w:szCs w:val="30"/>
        </w:rPr>
        <w:t xml:space="preserve"> </w:t>
      </w:r>
      <w:r w:rsidR="00A5410C" w:rsidRPr="001A5DC8">
        <w:rPr>
          <w:rFonts w:asciiTheme="minorHAnsi" w:hAnsiTheme="minorHAnsi" w:cs="Calibri (Body)"/>
          <w:color w:val="000000" w:themeColor="text1"/>
          <w:sz w:val="28"/>
          <w:szCs w:val="30"/>
        </w:rPr>
        <w:t>to</w:t>
      </w:r>
      <w:r w:rsidR="00A5410C"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12</w:t>
      </w:r>
      <w:r w:rsidR="00A5410C" w:rsidRPr="001A5DC8">
        <w:rPr>
          <w:rFonts w:asciiTheme="minorHAnsi" w:hAnsiTheme="minorHAnsi" w:cs="Calibri (Body)"/>
          <w:color w:val="000000" w:themeColor="text1"/>
          <w:sz w:val="28"/>
          <w:szCs w:val="30"/>
        </w:rPr>
        <w:t>:00</w:t>
      </w:r>
      <w:r w:rsidR="00A5410C" w:rsidRPr="001A5DC8">
        <w:rPr>
          <w:rFonts w:asciiTheme="minorHAnsi" w:hAnsiTheme="minorHAnsi" w:cs="Calibri (Body)"/>
          <w:color w:val="000000" w:themeColor="text1"/>
          <w:spacing w:val="1"/>
          <w:sz w:val="28"/>
          <w:szCs w:val="30"/>
        </w:rPr>
        <w:t xml:space="preserve"> </w:t>
      </w:r>
      <w:r w:rsidR="00A5410C" w:rsidRPr="001A5DC8">
        <w:rPr>
          <w:rFonts w:asciiTheme="minorHAnsi" w:hAnsiTheme="minorHAnsi" w:cs="Calibri (Body)"/>
          <w:color w:val="000000" w:themeColor="text1"/>
          <w:spacing w:val="-2"/>
          <w:sz w:val="28"/>
          <w:szCs w:val="30"/>
        </w:rPr>
        <w:t>pm</w:t>
      </w:r>
    </w:p>
    <w:p w14:paraId="50D730E9" w14:textId="77777777" w:rsidR="00A5410C" w:rsidRPr="008408FC" w:rsidRDefault="00A5410C" w:rsidP="00A5410C">
      <w:pPr>
        <w:pStyle w:val="BodyText"/>
        <w:spacing w:before="7"/>
        <w:rPr>
          <w:b/>
          <w:sz w:val="20"/>
          <w:szCs w:val="20"/>
        </w:rPr>
      </w:pPr>
    </w:p>
    <w:p w14:paraId="6307F633" w14:textId="77777777" w:rsidR="00B11EA6" w:rsidRPr="00B11EA6" w:rsidRDefault="00B11EA6" w:rsidP="00B11EA6">
      <w:pPr>
        <w:widowControl w:val="0"/>
        <w:autoSpaceDE w:val="0"/>
        <w:autoSpaceDN w:val="0"/>
        <w:adjustRightInd w:val="0"/>
        <w:ind w:left="180" w:right="270"/>
        <w:rPr>
          <w:rFonts w:asciiTheme="minorHAnsi" w:hAnsiTheme="minorHAnsi" w:cstheme="minorHAnsi"/>
          <w:i/>
          <w:sz w:val="28"/>
          <w:szCs w:val="28"/>
        </w:rPr>
      </w:pPr>
      <w:r w:rsidRPr="00B11EA6">
        <w:rPr>
          <w:rFonts w:asciiTheme="minorHAnsi" w:hAnsiTheme="minorHAnsi" w:cstheme="minorHAnsi"/>
          <w:b/>
          <w:bCs/>
          <w:iCs/>
          <w:spacing w:val="2"/>
          <w:sz w:val="28"/>
          <w:szCs w:val="28"/>
        </w:rPr>
        <w:t>Cyber Operations Lethality and Effectiveness (COLE) —How to Estimate Cyber Effects for Adversarial Offensive Cyber Operations</w:t>
      </w:r>
      <w:r w:rsidRPr="0033063F">
        <w:rPr>
          <w:rFonts w:asciiTheme="minorHAnsi" w:hAnsiTheme="minorHAnsi" w:cstheme="minorHAnsi"/>
          <w:b/>
          <w:bCs/>
          <w:iCs/>
          <w:spacing w:val="2"/>
          <w:sz w:val="28"/>
          <w:szCs w:val="28"/>
        </w:rPr>
        <w:br/>
      </w:r>
      <w:r w:rsidRPr="00B11EA6">
        <w:rPr>
          <w:rFonts w:asciiTheme="minorHAnsi" w:hAnsiTheme="minorHAnsi" w:cstheme="minorHAnsi"/>
          <w:i/>
          <w:sz w:val="28"/>
          <w:szCs w:val="28"/>
        </w:rPr>
        <w:t>Charles Fisher Director, Cyber and Non-Kinetic Effects | Principal Mathematician</w:t>
      </w:r>
    </w:p>
    <w:p w14:paraId="0A1087F5" w14:textId="437CF2D8" w:rsidR="00B11EA6" w:rsidRPr="0033063F" w:rsidRDefault="00B11EA6" w:rsidP="00B11EA6">
      <w:pPr>
        <w:widowControl w:val="0"/>
        <w:autoSpaceDE w:val="0"/>
        <w:autoSpaceDN w:val="0"/>
        <w:adjustRightInd w:val="0"/>
        <w:ind w:left="180" w:right="270"/>
        <w:rPr>
          <w:rFonts w:asciiTheme="minorHAnsi" w:hAnsiTheme="minorHAnsi" w:cstheme="minorHAnsi"/>
          <w:i/>
          <w:sz w:val="28"/>
          <w:szCs w:val="28"/>
        </w:rPr>
      </w:pPr>
      <w:r w:rsidRPr="00B11EA6">
        <w:rPr>
          <w:rFonts w:asciiTheme="minorHAnsi" w:hAnsiTheme="minorHAnsi" w:cstheme="minorHAnsi"/>
          <w:i/>
          <w:sz w:val="28"/>
          <w:szCs w:val="28"/>
        </w:rPr>
        <w:t>Applied Research Associates, Inc.</w:t>
      </w:r>
    </w:p>
    <w:p w14:paraId="373C709C" w14:textId="77777777" w:rsidR="00B11EA6" w:rsidRPr="0033063F" w:rsidRDefault="00B11EA6" w:rsidP="00B11EA6">
      <w:pPr>
        <w:widowControl w:val="0"/>
        <w:autoSpaceDE w:val="0"/>
        <w:autoSpaceDN w:val="0"/>
        <w:adjustRightInd w:val="0"/>
        <w:ind w:left="270" w:right="270"/>
        <w:rPr>
          <w:rFonts w:asciiTheme="minorHAnsi" w:hAnsiTheme="minorHAnsi" w:cstheme="minorHAnsi"/>
          <w:bCs/>
          <w:iCs/>
          <w:spacing w:val="2"/>
          <w:sz w:val="20"/>
          <w:szCs w:val="20"/>
        </w:rPr>
      </w:pPr>
    </w:p>
    <w:p w14:paraId="5CF9C51A" w14:textId="3EA48BA6" w:rsidR="00FB5DB1" w:rsidRPr="00700EE1" w:rsidRDefault="00FB5DB1" w:rsidP="00FB5DB1">
      <w:pPr>
        <w:widowControl w:val="0"/>
        <w:autoSpaceDE w:val="0"/>
        <w:autoSpaceDN w:val="0"/>
        <w:adjustRightInd w:val="0"/>
        <w:ind w:left="180" w:right="270"/>
        <w:jc w:val="both"/>
        <w:rPr>
          <w:rFonts w:asciiTheme="minorHAnsi" w:hAnsiTheme="minorHAnsi" w:cstheme="minorHAnsi"/>
          <w:bCs/>
          <w:iCs/>
          <w:spacing w:val="2"/>
        </w:rPr>
      </w:pPr>
      <w:r w:rsidRPr="00700EE1">
        <w:rPr>
          <w:rFonts w:asciiTheme="minorHAnsi" w:hAnsiTheme="minorHAnsi" w:cstheme="minorHAnsi"/>
          <w:bCs/>
          <w:iCs/>
          <w:spacing w:val="2"/>
        </w:rPr>
        <w:t xml:space="preserve">Cyber Operations Lethality and Effectiveness (COLE) is a mission planning tool developed by ARA, under the sponsorship of Joint Technical Coordinating Group for Munitions Effectiveness (JTCG/ME) that enables users to model cyber networks, characterize properties and associated uncertainties, and model the effects of capabilities against those networks. COLE is the only accredited </w:t>
      </w:r>
      <w:proofErr w:type="spellStart"/>
      <w:r w:rsidRPr="00700EE1">
        <w:rPr>
          <w:rFonts w:asciiTheme="minorHAnsi" w:hAnsiTheme="minorHAnsi" w:cstheme="minorHAnsi"/>
          <w:bCs/>
          <w:iCs/>
          <w:spacing w:val="2"/>
        </w:rPr>
        <w:t>weaponeering</w:t>
      </w:r>
      <w:proofErr w:type="spellEnd"/>
      <w:r w:rsidRPr="00700EE1">
        <w:rPr>
          <w:rFonts w:asciiTheme="minorHAnsi" w:hAnsiTheme="minorHAnsi" w:cstheme="minorHAnsi"/>
          <w:bCs/>
          <w:iCs/>
          <w:spacing w:val="2"/>
        </w:rPr>
        <w:t xml:space="preserve"> and mission planning tool for estimating cyber effects for offensive cyber operations. The application sits on a National Information Exchange Model (NIEM) based data standard and is recognized as the standard for defining cyber networks and capabilities under the official cyber Joint Munitions Effectiveness Manual (JMEM). </w:t>
      </w:r>
    </w:p>
    <w:p w14:paraId="507256E7" w14:textId="39295384" w:rsidR="00FB5DB1" w:rsidRPr="00700EE1" w:rsidRDefault="00FB5DB1" w:rsidP="00FB5DB1">
      <w:pPr>
        <w:widowControl w:val="0"/>
        <w:autoSpaceDE w:val="0"/>
        <w:autoSpaceDN w:val="0"/>
        <w:adjustRightInd w:val="0"/>
        <w:ind w:left="180" w:right="270"/>
        <w:jc w:val="both"/>
        <w:rPr>
          <w:rFonts w:asciiTheme="minorHAnsi" w:hAnsiTheme="minorHAnsi" w:cstheme="minorHAnsi"/>
          <w:bCs/>
          <w:iCs/>
          <w:spacing w:val="2"/>
        </w:rPr>
      </w:pPr>
      <w:r w:rsidRPr="00700EE1">
        <w:rPr>
          <w:rFonts w:asciiTheme="minorHAnsi" w:hAnsiTheme="minorHAnsi" w:cstheme="minorHAnsi"/>
          <w:bCs/>
          <w:iCs/>
          <w:spacing w:val="2"/>
        </w:rPr>
        <w:t xml:space="preserve">COLE’s </w:t>
      </w:r>
      <w:r w:rsidRPr="00700EE1">
        <w:rPr>
          <w:rFonts w:asciiTheme="minorHAnsi" w:hAnsiTheme="minorHAnsi" w:cstheme="minorHAnsi"/>
          <w:b/>
          <w:i/>
          <w:spacing w:val="2"/>
        </w:rPr>
        <w:t>network characterization</w:t>
      </w:r>
      <w:r w:rsidRPr="00700EE1">
        <w:rPr>
          <w:rFonts w:asciiTheme="minorHAnsi" w:hAnsiTheme="minorHAnsi" w:cstheme="minorHAnsi"/>
          <w:bCs/>
          <w:iCs/>
          <w:spacing w:val="2"/>
        </w:rPr>
        <w:t xml:space="preserve"> function allows users to create, manipulate, and share portrayals of network topologies for use in planning Offensive Cyberspace Operations (OCO). Users leverage the best available intelligence to identify node properties and related uncertainties. </w:t>
      </w:r>
    </w:p>
    <w:p w14:paraId="4D7CC232" w14:textId="77777777" w:rsidR="00FB5DB1" w:rsidRPr="00700EE1" w:rsidRDefault="00FB5DB1" w:rsidP="00FB5DB1">
      <w:pPr>
        <w:widowControl w:val="0"/>
        <w:autoSpaceDE w:val="0"/>
        <w:autoSpaceDN w:val="0"/>
        <w:adjustRightInd w:val="0"/>
        <w:ind w:left="180" w:right="270"/>
        <w:jc w:val="both"/>
        <w:rPr>
          <w:rFonts w:asciiTheme="minorHAnsi" w:hAnsiTheme="minorHAnsi" w:cstheme="minorHAnsi"/>
          <w:bCs/>
          <w:iCs/>
          <w:spacing w:val="2"/>
        </w:rPr>
      </w:pPr>
      <w:r w:rsidRPr="00700EE1">
        <w:rPr>
          <w:rFonts w:asciiTheme="minorHAnsi" w:hAnsiTheme="minorHAnsi" w:cstheme="minorHAnsi"/>
          <w:bCs/>
          <w:iCs/>
          <w:spacing w:val="2"/>
        </w:rPr>
        <w:t xml:space="preserve">COLE’s </w:t>
      </w:r>
      <w:r w:rsidRPr="00700EE1">
        <w:rPr>
          <w:rFonts w:asciiTheme="minorHAnsi" w:hAnsiTheme="minorHAnsi" w:cstheme="minorHAnsi"/>
          <w:b/>
          <w:i/>
          <w:spacing w:val="2"/>
        </w:rPr>
        <w:t>Mission Planning</w:t>
      </w:r>
      <w:r w:rsidRPr="00700EE1">
        <w:rPr>
          <w:rFonts w:asciiTheme="minorHAnsi" w:hAnsiTheme="minorHAnsi" w:cstheme="minorHAnsi"/>
          <w:bCs/>
          <w:iCs/>
          <w:spacing w:val="2"/>
        </w:rPr>
        <w:t xml:space="preserve"> function enables planners to devise attack options and routes through an adversary’s network to meet commander objectives within guidance limitations. Attack options for individual nodes using pre-loaded OCO capabilities and TTPs are rank-ordered by Probability of Effect. Mission Planning outcomes predict the probability of achieving a desired effect against selected target nodes. </w:t>
      </w:r>
    </w:p>
    <w:p w14:paraId="4632CFAE" w14:textId="77777777" w:rsidR="00FB5DB1" w:rsidRDefault="00FB5DB1" w:rsidP="00FB5DB1">
      <w:pPr>
        <w:widowControl w:val="0"/>
        <w:autoSpaceDE w:val="0"/>
        <w:autoSpaceDN w:val="0"/>
        <w:adjustRightInd w:val="0"/>
        <w:ind w:left="180" w:right="270"/>
        <w:jc w:val="both"/>
        <w:rPr>
          <w:rFonts w:asciiTheme="minorHAnsi" w:hAnsiTheme="minorHAnsi" w:cstheme="minorHAnsi"/>
          <w:bCs/>
          <w:iCs/>
          <w:spacing w:val="2"/>
        </w:rPr>
      </w:pPr>
      <w:r w:rsidRPr="00700EE1">
        <w:rPr>
          <w:rFonts w:asciiTheme="minorHAnsi" w:hAnsiTheme="minorHAnsi" w:cstheme="minorHAnsi"/>
          <w:bCs/>
          <w:iCs/>
          <w:spacing w:val="2"/>
        </w:rPr>
        <w:t xml:space="preserve">Mission planners use COLE to adjudicate attack paths that consider the dynamic state of the target. The COLE State Model captures changes in the network over time and allows OCO efforts to consider stealth, access, and risk when calculating the probability of effect. Further, this allows users to simulate and examine nth order cascading effects of </w:t>
      </w:r>
      <w:proofErr w:type="spellStart"/>
      <w:r w:rsidRPr="00700EE1">
        <w:rPr>
          <w:rFonts w:asciiTheme="minorHAnsi" w:hAnsiTheme="minorHAnsi" w:cstheme="minorHAnsi"/>
          <w:bCs/>
          <w:iCs/>
          <w:spacing w:val="2"/>
        </w:rPr>
        <w:t>cyber attacks</w:t>
      </w:r>
      <w:proofErr w:type="spellEnd"/>
      <w:r w:rsidRPr="00700EE1">
        <w:rPr>
          <w:rFonts w:asciiTheme="minorHAnsi" w:hAnsiTheme="minorHAnsi" w:cstheme="minorHAnsi"/>
          <w:bCs/>
          <w:iCs/>
          <w:spacing w:val="2"/>
        </w:rPr>
        <w:t>, multiple courses of action, and different weapon-target pairing schemes for execution.</w:t>
      </w:r>
    </w:p>
    <w:p w14:paraId="2656260C" w14:textId="77777777" w:rsidR="00FB5DB1" w:rsidRPr="00700EE1" w:rsidRDefault="00FB5DB1" w:rsidP="00FB5DB1">
      <w:pPr>
        <w:widowControl w:val="0"/>
        <w:autoSpaceDE w:val="0"/>
        <w:autoSpaceDN w:val="0"/>
        <w:adjustRightInd w:val="0"/>
        <w:ind w:left="180" w:right="270"/>
        <w:jc w:val="both"/>
        <w:rPr>
          <w:rFonts w:asciiTheme="minorHAnsi" w:hAnsiTheme="minorHAnsi" w:cstheme="minorHAnsi"/>
          <w:bCs/>
          <w:iCs/>
          <w:spacing w:val="2"/>
        </w:rPr>
      </w:pPr>
    </w:p>
    <w:p w14:paraId="51FE5A0C" w14:textId="77777777" w:rsidR="00FB5DB1" w:rsidRPr="00700EE1" w:rsidRDefault="00FB5DB1" w:rsidP="00FB5DB1">
      <w:pPr>
        <w:widowControl w:val="0"/>
        <w:autoSpaceDE w:val="0"/>
        <w:autoSpaceDN w:val="0"/>
        <w:adjustRightInd w:val="0"/>
        <w:ind w:left="180" w:right="270"/>
        <w:rPr>
          <w:rFonts w:asciiTheme="minorHAnsi" w:hAnsiTheme="minorHAnsi" w:cstheme="minorHAnsi"/>
          <w:b/>
          <w:iCs/>
          <w:color w:val="ED7D31" w:themeColor="accent2"/>
          <w:spacing w:val="2"/>
        </w:rPr>
      </w:pPr>
      <w:r w:rsidRPr="00700EE1">
        <w:rPr>
          <w:rFonts w:asciiTheme="minorHAnsi" w:hAnsiTheme="minorHAnsi" w:cstheme="minorHAnsi"/>
          <w:b/>
          <w:iCs/>
          <w:color w:val="ED7D31" w:themeColor="accent2"/>
          <w:spacing w:val="2"/>
        </w:rPr>
        <w:t xml:space="preserve">A laptop and CAC card is required to take this tutorial. Please be sure to bring them to the tutorial. </w:t>
      </w:r>
    </w:p>
    <w:p w14:paraId="193E0EF6" w14:textId="77777777" w:rsidR="00B11EA6" w:rsidRDefault="00B11EA6" w:rsidP="0013337D">
      <w:pPr>
        <w:widowControl w:val="0"/>
        <w:autoSpaceDE w:val="0"/>
        <w:autoSpaceDN w:val="0"/>
        <w:adjustRightInd w:val="0"/>
        <w:ind w:left="180" w:right="270"/>
        <w:rPr>
          <w:rFonts w:asciiTheme="minorHAnsi" w:hAnsiTheme="minorHAnsi" w:cstheme="minorHAnsi"/>
          <w:b/>
          <w:bCs/>
          <w:iCs/>
          <w:spacing w:val="2"/>
          <w:sz w:val="28"/>
          <w:szCs w:val="28"/>
        </w:rPr>
      </w:pPr>
    </w:p>
    <w:p w14:paraId="1CCAC92A" w14:textId="51FE0621" w:rsidR="0013337D" w:rsidRPr="0033063F" w:rsidRDefault="00151B90" w:rsidP="0013337D">
      <w:pPr>
        <w:widowControl w:val="0"/>
        <w:autoSpaceDE w:val="0"/>
        <w:autoSpaceDN w:val="0"/>
        <w:adjustRightInd w:val="0"/>
        <w:ind w:left="180" w:right="270"/>
        <w:rPr>
          <w:rFonts w:asciiTheme="minorHAnsi" w:hAnsiTheme="minorHAnsi" w:cstheme="minorHAnsi"/>
          <w:i/>
          <w:sz w:val="28"/>
          <w:szCs w:val="28"/>
        </w:rPr>
      </w:pPr>
      <w:r w:rsidRPr="00151B90">
        <w:rPr>
          <w:rFonts w:asciiTheme="minorHAnsi" w:hAnsiTheme="minorHAnsi" w:cstheme="minorHAnsi"/>
          <w:b/>
          <w:bCs/>
          <w:iCs/>
          <w:spacing w:val="2"/>
          <w:sz w:val="28"/>
          <w:szCs w:val="28"/>
        </w:rPr>
        <w:t xml:space="preserve">Lessons Learned from Safety Science </w:t>
      </w:r>
      <w:r w:rsidR="00BC1BDB">
        <w:rPr>
          <w:rFonts w:asciiTheme="minorHAnsi" w:hAnsiTheme="minorHAnsi" w:cstheme="minorHAnsi"/>
          <w:b/>
          <w:bCs/>
          <w:iCs/>
          <w:spacing w:val="2"/>
          <w:sz w:val="28"/>
          <w:szCs w:val="28"/>
        </w:rPr>
        <w:t>A</w:t>
      </w:r>
      <w:r w:rsidRPr="00151B90">
        <w:rPr>
          <w:rFonts w:asciiTheme="minorHAnsi" w:hAnsiTheme="minorHAnsi" w:cstheme="minorHAnsi"/>
          <w:b/>
          <w:bCs/>
          <w:iCs/>
          <w:spacing w:val="2"/>
          <w:sz w:val="28"/>
          <w:szCs w:val="28"/>
        </w:rPr>
        <w:t>pplicable to Cyberspace Test and Evaluation</w:t>
      </w:r>
      <w:r w:rsidR="0013337D" w:rsidRPr="0033063F">
        <w:rPr>
          <w:rFonts w:asciiTheme="minorHAnsi" w:hAnsiTheme="minorHAnsi" w:cstheme="minorHAnsi"/>
          <w:b/>
          <w:bCs/>
          <w:iCs/>
          <w:spacing w:val="2"/>
          <w:sz w:val="28"/>
          <w:szCs w:val="28"/>
        </w:rPr>
        <w:br/>
      </w:r>
      <w:r w:rsidRPr="00151B90">
        <w:rPr>
          <w:rFonts w:asciiTheme="minorHAnsi" w:hAnsiTheme="minorHAnsi" w:cstheme="minorHAnsi"/>
          <w:i/>
          <w:sz w:val="28"/>
          <w:szCs w:val="28"/>
        </w:rPr>
        <w:t>Michael Lilienthal, PhD, CTEP, CPE</w:t>
      </w:r>
      <w:r>
        <w:rPr>
          <w:rFonts w:asciiTheme="minorHAnsi" w:hAnsiTheme="minorHAnsi" w:cstheme="minorHAnsi"/>
          <w:i/>
          <w:sz w:val="28"/>
          <w:szCs w:val="28"/>
        </w:rPr>
        <w:t>, EWA-GSI</w:t>
      </w:r>
      <w:r w:rsidRPr="00151B90">
        <w:rPr>
          <w:rFonts w:asciiTheme="minorHAnsi" w:hAnsiTheme="minorHAnsi" w:cstheme="minorHAnsi"/>
          <w:i/>
          <w:sz w:val="28"/>
          <w:szCs w:val="28"/>
        </w:rPr>
        <w:t xml:space="preserve">         </w:t>
      </w:r>
    </w:p>
    <w:p w14:paraId="2A94060F" w14:textId="77777777" w:rsidR="0013337D" w:rsidRPr="0033063F" w:rsidRDefault="0013337D" w:rsidP="0013337D">
      <w:pPr>
        <w:widowControl w:val="0"/>
        <w:autoSpaceDE w:val="0"/>
        <w:autoSpaceDN w:val="0"/>
        <w:adjustRightInd w:val="0"/>
        <w:ind w:left="270" w:right="270"/>
        <w:rPr>
          <w:rFonts w:asciiTheme="minorHAnsi" w:hAnsiTheme="minorHAnsi" w:cstheme="minorHAnsi"/>
          <w:bCs/>
          <w:iCs/>
          <w:spacing w:val="2"/>
          <w:sz w:val="20"/>
          <w:szCs w:val="20"/>
        </w:rPr>
      </w:pPr>
    </w:p>
    <w:p w14:paraId="2F1C5F96" w14:textId="77777777" w:rsidR="00151B90"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rPr>
      </w:pPr>
      <w:r w:rsidRPr="00151B90">
        <w:rPr>
          <w:rFonts w:asciiTheme="minorHAnsi" w:hAnsiTheme="minorHAnsi" w:cstheme="minorHAnsi"/>
          <w:bCs/>
          <w:iCs/>
          <w:spacing w:val="2"/>
        </w:rPr>
        <w:t xml:space="preserve">Several studies and subject matter experts have concluded most cyber breaches are caused by human error. Program managers developing new weapon systems find the human error causal factor very seductive.  Unfortunately, fixing only human error symptoms can easily become a continuous fight without identifying and mitigating contributory root causes. Safety engineers who also examine human error as part of accident investigations and hazard analyses repeatedly find complex systems almost always fail in complex ways.  Safety engineering objectives dovetail with those of cybersecurity to achieve the  goal of a high level of functional safety and cybersecurity resiliency during conception, design, operation, testing and maintenance of cyber-physical systems.  The value that the safety </w:t>
      </w:r>
      <w:r w:rsidRPr="00151B90">
        <w:rPr>
          <w:rFonts w:asciiTheme="minorHAnsi" w:hAnsiTheme="minorHAnsi" w:cstheme="minorHAnsi"/>
          <w:bCs/>
          <w:iCs/>
          <w:spacing w:val="2"/>
        </w:rPr>
        <w:lastRenderedPageBreak/>
        <w:t>science approach adds to cybersecurity is determining why people behaved in the way they did and what weaknesses in the system allowed the breach (loss/accident) to occur. Cybersecurity tests can benefit from the progress safety science has made in its methods of accident investigations and hazard analysis to supplement their analysis of emerging systems for cyber vulnerabilities and cyber survivability.</w:t>
      </w:r>
    </w:p>
    <w:p w14:paraId="5A6ED9B9" w14:textId="77777777" w:rsidR="00151B90" w:rsidRPr="00BC1BDB"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sz w:val="4"/>
          <w:szCs w:val="4"/>
        </w:rPr>
      </w:pPr>
    </w:p>
    <w:p w14:paraId="6E8BCA38" w14:textId="77777777" w:rsidR="00151B90"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rPr>
      </w:pPr>
      <w:r w:rsidRPr="00151B90">
        <w:rPr>
          <w:rFonts w:asciiTheme="minorHAnsi" w:hAnsiTheme="minorHAnsi" w:cstheme="minorHAnsi"/>
          <w:bCs/>
          <w:iCs/>
          <w:spacing w:val="2"/>
        </w:rPr>
        <w:t xml:space="preserve">The tutorial reviews a case study of an actual cyber incident as well as a real world example of a naval incident to provide context for  the T&amp;E of a system that includes the human operating subsystem (HOS).  Current directives and MIL-STDs for the HOS relevant to cybersecurity will be discussed.  Categories of errors users make along with intentional and unintentional violations that contribute to a cybersecurity breach will be discussed.  We will discuss how the effects of fatigue, system usability, workload, mental models, training, and the like will alter the cyber vulnerability and resiliency of a SUT. This will provide suggestions for the design and execution of OT&amp;E. Class demonstrations will illustrate aspects of the limitations of human cognition, fatigue, mental models, and memory to reinforce the tutorial.  Tools used for aircraft accident investigation and hazard analysis will be presented as potential frameworks to complement cyber resiliency especially in the context of a mission/system of system T&amp;E. </w:t>
      </w:r>
    </w:p>
    <w:p w14:paraId="3F7927E6" w14:textId="77777777" w:rsidR="00151B90" w:rsidRPr="00151B90"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rPr>
      </w:pPr>
    </w:p>
    <w:p w14:paraId="5A981A18" w14:textId="03D9B731" w:rsidR="0013337D"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rPr>
      </w:pPr>
      <w:r w:rsidRPr="00151B90">
        <w:rPr>
          <w:rFonts w:asciiTheme="minorHAnsi" w:hAnsiTheme="minorHAnsi" w:cstheme="minorHAnsi"/>
          <w:bCs/>
          <w:iCs/>
          <w:spacing w:val="2"/>
        </w:rPr>
        <w:t>The challenges of evaluating human teaming with autonomous and automated systems for cyber vulnerabilities will be discussed along with other emerging technologies being introduced to the multidomain battlespace.</w:t>
      </w:r>
    </w:p>
    <w:p w14:paraId="10881184" w14:textId="77777777" w:rsidR="00151B90" w:rsidRPr="0033063F" w:rsidRDefault="00151B90" w:rsidP="00151B90">
      <w:pPr>
        <w:widowControl w:val="0"/>
        <w:autoSpaceDE w:val="0"/>
        <w:autoSpaceDN w:val="0"/>
        <w:adjustRightInd w:val="0"/>
        <w:spacing w:before="29"/>
        <w:ind w:left="180" w:right="270"/>
        <w:jc w:val="both"/>
        <w:rPr>
          <w:rFonts w:asciiTheme="minorHAnsi" w:hAnsiTheme="minorHAnsi" w:cstheme="minorHAnsi"/>
          <w:bCs/>
          <w:iCs/>
          <w:spacing w:val="2"/>
          <w:sz w:val="28"/>
          <w:szCs w:val="28"/>
        </w:rPr>
      </w:pPr>
    </w:p>
    <w:p w14:paraId="2CED55F7" w14:textId="1B4AAC47" w:rsidR="0013337D" w:rsidRPr="0033063F" w:rsidRDefault="00151B90" w:rsidP="0013337D">
      <w:pPr>
        <w:widowControl w:val="0"/>
        <w:autoSpaceDE w:val="0"/>
        <w:autoSpaceDN w:val="0"/>
        <w:adjustRightInd w:val="0"/>
        <w:ind w:left="180" w:right="270"/>
        <w:rPr>
          <w:rFonts w:asciiTheme="minorHAnsi" w:hAnsiTheme="minorHAnsi" w:cstheme="minorHAnsi"/>
          <w:i/>
          <w:sz w:val="28"/>
          <w:szCs w:val="28"/>
        </w:rPr>
      </w:pPr>
      <w:r w:rsidRPr="00151B90">
        <w:rPr>
          <w:rFonts w:asciiTheme="minorHAnsi" w:hAnsiTheme="minorHAnsi" w:cstheme="minorHAnsi"/>
          <w:b/>
          <w:bCs/>
          <w:iCs/>
          <w:spacing w:val="2"/>
          <w:sz w:val="28"/>
          <w:szCs w:val="28"/>
        </w:rPr>
        <w:t>Mission Based Cyber Risk Assessment (MBCRA) Tutorial and Exercise using the Unified Risk Assessment and Measurement System (URAMS)</w:t>
      </w:r>
      <w:r>
        <w:rPr>
          <w:rFonts w:asciiTheme="minorHAnsi" w:hAnsiTheme="minorHAnsi" w:cstheme="minorHAnsi"/>
          <w:b/>
          <w:bCs/>
          <w:iCs/>
          <w:spacing w:val="2"/>
          <w:sz w:val="28"/>
          <w:szCs w:val="28"/>
        </w:rPr>
        <w:br/>
      </w:r>
      <w:r w:rsidRPr="00151B90">
        <w:rPr>
          <w:rFonts w:asciiTheme="minorHAnsi" w:hAnsiTheme="minorHAnsi" w:cstheme="minorHAnsi"/>
          <w:i/>
          <w:sz w:val="28"/>
          <w:szCs w:val="28"/>
        </w:rPr>
        <w:t>William D. Bryant, Technical Fellow, MTSI</w:t>
      </w:r>
    </w:p>
    <w:p w14:paraId="2807B3C8" w14:textId="77777777" w:rsidR="0013337D" w:rsidRPr="0033063F" w:rsidRDefault="0013337D" w:rsidP="0013337D">
      <w:pPr>
        <w:widowControl w:val="0"/>
        <w:autoSpaceDE w:val="0"/>
        <w:autoSpaceDN w:val="0"/>
        <w:adjustRightInd w:val="0"/>
        <w:ind w:left="270" w:right="270"/>
        <w:rPr>
          <w:rFonts w:asciiTheme="minorHAnsi" w:hAnsiTheme="minorHAnsi" w:cstheme="minorHAnsi"/>
          <w:i/>
          <w:sz w:val="20"/>
          <w:szCs w:val="20"/>
        </w:rPr>
      </w:pPr>
    </w:p>
    <w:p w14:paraId="487A81C6" w14:textId="77777777" w:rsidR="00151B90" w:rsidRPr="00151B90"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Mission Based Cyber Risk Assessments (MBCRA) help set the foundation of good cyber testing by focusing limited test resources on the most significant risks.  There are numerous MBCRA approaches available including Cyber Table Tops (CTT) and the Mission-based Risk Assessment Process for Cyber (MRAP-C).  The Unified Risk Assessment and Measurement Process (URAMS) is another MBCRA and while it is lighter weight and faster than some methods, many of the principles and techniques use apply broadly across many different MBCRAs.</w:t>
      </w:r>
    </w:p>
    <w:p w14:paraId="1ED1677E" w14:textId="77777777" w:rsidR="00151B90" w:rsidRPr="00151B90" w:rsidRDefault="00151B90" w:rsidP="00BC1BDB">
      <w:pPr>
        <w:widowControl w:val="0"/>
        <w:autoSpaceDE w:val="0"/>
        <w:autoSpaceDN w:val="0"/>
        <w:adjustRightInd w:val="0"/>
        <w:ind w:right="270"/>
        <w:jc w:val="both"/>
        <w:rPr>
          <w:rFonts w:asciiTheme="minorHAnsi" w:hAnsiTheme="minorHAnsi" w:cstheme="minorHAnsi"/>
          <w:bCs/>
          <w:iCs/>
        </w:rPr>
      </w:pPr>
    </w:p>
    <w:p w14:paraId="7CED673F" w14:textId="627C0917" w:rsidR="0013337D"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URAMS starts with an engineering analysis, and our preferred tool is Systems-Theoretic Process Analysis for Security (STPA-Sec). This tool was developed from leveraging the safety analysis work done at MIT and has since been used with great effectiveness across a range of military weapon systems and civilian aerospace systems. STPA-Sec is grounded in systems engineering and is focused on mission-level losses as the true drivers of relevant security design. STPA-Sec also enables analysis of a system’s security posture early in the lifecycle, which enables true “baking in” of security.</w:t>
      </w:r>
    </w:p>
    <w:p w14:paraId="30937CFC" w14:textId="77777777" w:rsidR="00151B90" w:rsidRDefault="00151B90" w:rsidP="00BC1BDB">
      <w:pPr>
        <w:widowControl w:val="0"/>
        <w:autoSpaceDE w:val="0"/>
        <w:autoSpaceDN w:val="0"/>
        <w:adjustRightInd w:val="0"/>
        <w:ind w:left="180" w:right="270"/>
        <w:jc w:val="both"/>
        <w:rPr>
          <w:rFonts w:asciiTheme="minorHAnsi" w:hAnsiTheme="minorHAnsi" w:cstheme="minorHAnsi"/>
          <w:bCs/>
          <w:iCs/>
        </w:rPr>
      </w:pPr>
    </w:p>
    <w:p w14:paraId="13ABCD72" w14:textId="3609C9E7" w:rsidR="00151B90"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 xml:space="preserve">From the analysis, a set of risk scenarios are developed that are specific to the system under consideration and its expected operating environment. Then, those risk scenarios are scored using any of a wide range of available scoring tools. URAMS scoring tools are characterized first by the model of risk and what factors are assumed to contribute to overall risk, and second by the type of input. Inputs can be provided as single point values, single point values with a confidence, three-point estimates, or 90% confidence intervals. Selection of input type depends on the training and experience of the assessors, as well as how important uncertainty is to the decision makers. While human subject matter </w:t>
      </w:r>
      <w:r w:rsidRPr="00151B90">
        <w:rPr>
          <w:rFonts w:asciiTheme="minorHAnsi" w:hAnsiTheme="minorHAnsi" w:cstheme="minorHAnsi"/>
          <w:bCs/>
          <w:iCs/>
        </w:rPr>
        <w:lastRenderedPageBreak/>
        <w:t>experts (SMEs) are utilized as the basis for scoring in URAMS, automated and algorithmic based approaches can and should be used to inform those SMEs.</w:t>
      </w:r>
    </w:p>
    <w:p w14:paraId="676D0C04" w14:textId="77777777" w:rsidR="00151B90" w:rsidRDefault="00151B90" w:rsidP="00151B90">
      <w:pPr>
        <w:widowControl w:val="0"/>
        <w:autoSpaceDE w:val="0"/>
        <w:autoSpaceDN w:val="0"/>
        <w:adjustRightInd w:val="0"/>
        <w:ind w:left="180" w:right="270"/>
        <w:rPr>
          <w:rFonts w:asciiTheme="minorHAnsi" w:hAnsiTheme="minorHAnsi" w:cstheme="minorHAnsi"/>
          <w:bCs/>
          <w:iCs/>
        </w:rPr>
      </w:pPr>
    </w:p>
    <w:p w14:paraId="2C42B825" w14:textId="77777777" w:rsidR="00151B90" w:rsidRPr="00151B90"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The risk scenarios can then be combined utilizing a simple Monte Carlo simulation to determine what the overall risk is for a system or portfolio of systems. The ability to combine risk facilitates building a structured assurance case that includes the analyzed mission structure connected to the specific risk scenarios and their scores, which flow up through the mission elements to the overall system. Perhaps most importantly, specific evidence such as testing results, design features, etc., can also be added to the assurance case to validate the risk scores. The assurance case is presented in a format that allows decision makers to rapidly assess whether the scoring is reasonable, based upon their understanding of the mission and the evidence provided.</w:t>
      </w:r>
    </w:p>
    <w:p w14:paraId="169F30B2" w14:textId="77777777" w:rsidR="00151B90" w:rsidRPr="00151B90" w:rsidRDefault="00151B90" w:rsidP="00BC1BDB">
      <w:pPr>
        <w:widowControl w:val="0"/>
        <w:autoSpaceDE w:val="0"/>
        <w:autoSpaceDN w:val="0"/>
        <w:adjustRightInd w:val="0"/>
        <w:ind w:left="180" w:right="270"/>
        <w:jc w:val="both"/>
        <w:rPr>
          <w:rFonts w:asciiTheme="minorHAnsi" w:hAnsiTheme="minorHAnsi" w:cstheme="minorHAnsi"/>
          <w:bCs/>
          <w:iCs/>
        </w:rPr>
      </w:pPr>
    </w:p>
    <w:p w14:paraId="0C93B57B" w14:textId="741BDA8D" w:rsidR="00151B90" w:rsidRDefault="00151B90"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This tutorial will teach students how to accomplish a URAMS MBCRA by presenting some of the theory behind the approach, showing how to utilize one set of URAMS tools, and providing practical experience by working through portions of a URAMS assessment on a notional aerospace system to include scoring selected risk scenarios.</w:t>
      </w:r>
    </w:p>
    <w:p w14:paraId="1D4E09A3" w14:textId="77777777" w:rsidR="00BC1BDB" w:rsidRDefault="00BC1BDB" w:rsidP="00BC1BDB">
      <w:pPr>
        <w:widowControl w:val="0"/>
        <w:autoSpaceDE w:val="0"/>
        <w:autoSpaceDN w:val="0"/>
        <w:adjustRightInd w:val="0"/>
        <w:ind w:left="180" w:right="270"/>
        <w:jc w:val="both"/>
        <w:rPr>
          <w:rFonts w:asciiTheme="minorHAnsi" w:hAnsiTheme="minorHAnsi" w:cstheme="minorHAnsi"/>
          <w:bCs/>
          <w:iCs/>
        </w:rPr>
      </w:pPr>
    </w:p>
    <w:p w14:paraId="5AA3C370" w14:textId="559ADAEB" w:rsidR="00BC1BDB" w:rsidRPr="0033063F" w:rsidRDefault="00BC1BDB" w:rsidP="00BC1BDB">
      <w:pPr>
        <w:widowControl w:val="0"/>
        <w:autoSpaceDE w:val="0"/>
        <w:autoSpaceDN w:val="0"/>
        <w:adjustRightInd w:val="0"/>
        <w:ind w:left="180" w:right="270"/>
        <w:rPr>
          <w:rFonts w:asciiTheme="minorHAnsi" w:hAnsiTheme="minorHAnsi" w:cstheme="minorHAnsi"/>
          <w:i/>
          <w:sz w:val="28"/>
          <w:szCs w:val="28"/>
        </w:rPr>
      </w:pPr>
      <w:r w:rsidRPr="00BC1BDB">
        <w:rPr>
          <w:rFonts w:asciiTheme="minorHAnsi" w:hAnsiTheme="minorHAnsi" w:cstheme="minorHAnsi"/>
          <w:b/>
          <w:bCs/>
          <w:iCs/>
          <w:spacing w:val="2"/>
          <w:sz w:val="28"/>
          <w:szCs w:val="28"/>
        </w:rPr>
        <w:t>T&amp;E Fundamentals and Certified Test &amp; Evaluation Professional (CTEP) Foundations</w:t>
      </w:r>
      <w:r w:rsidRPr="0033063F">
        <w:rPr>
          <w:rFonts w:asciiTheme="minorHAnsi" w:hAnsiTheme="minorHAnsi" w:cstheme="minorHAnsi"/>
          <w:b/>
          <w:bCs/>
          <w:iCs/>
          <w:spacing w:val="2"/>
          <w:sz w:val="28"/>
          <w:szCs w:val="28"/>
        </w:rPr>
        <w:br/>
      </w:r>
      <w:r w:rsidRPr="00BC1BDB">
        <w:rPr>
          <w:rFonts w:asciiTheme="minorHAnsi" w:hAnsiTheme="minorHAnsi" w:cstheme="minorHAnsi"/>
          <w:i/>
          <w:sz w:val="28"/>
          <w:szCs w:val="28"/>
        </w:rPr>
        <w:t xml:space="preserve">Charles “Chas” McKee, President &amp; CEO, </w:t>
      </w:r>
      <w:proofErr w:type="spellStart"/>
      <w:r w:rsidRPr="00BC1BDB">
        <w:rPr>
          <w:rFonts w:asciiTheme="minorHAnsi" w:hAnsiTheme="minorHAnsi" w:cstheme="minorHAnsi"/>
          <w:i/>
          <w:sz w:val="28"/>
          <w:szCs w:val="28"/>
        </w:rPr>
        <w:t>Taverene</w:t>
      </w:r>
      <w:proofErr w:type="spellEnd"/>
      <w:r w:rsidRPr="00BC1BDB">
        <w:rPr>
          <w:rFonts w:asciiTheme="minorHAnsi" w:hAnsiTheme="minorHAnsi" w:cstheme="minorHAnsi"/>
          <w:i/>
          <w:sz w:val="28"/>
          <w:szCs w:val="28"/>
        </w:rPr>
        <w:t xml:space="preserve"> Analytics LLC</w:t>
      </w:r>
    </w:p>
    <w:p w14:paraId="578D8BBC" w14:textId="77777777" w:rsidR="00BC1BDB" w:rsidRPr="00BC1BDB" w:rsidRDefault="00BC1BDB" w:rsidP="00BC1BDB">
      <w:pPr>
        <w:widowControl w:val="0"/>
        <w:autoSpaceDE w:val="0"/>
        <w:autoSpaceDN w:val="0"/>
        <w:adjustRightInd w:val="0"/>
        <w:ind w:left="270" w:right="270"/>
        <w:rPr>
          <w:rFonts w:asciiTheme="minorHAnsi" w:hAnsiTheme="minorHAnsi" w:cstheme="minorHAnsi"/>
          <w:bCs/>
          <w:iCs/>
          <w:spacing w:val="2"/>
          <w:sz w:val="11"/>
          <w:szCs w:val="11"/>
        </w:rPr>
      </w:pPr>
    </w:p>
    <w:p w14:paraId="1841F147" w14:textId="77777777" w:rsidR="00BC1BDB" w:rsidRDefault="00BC1BDB" w:rsidP="00BC1BDB">
      <w:pPr>
        <w:widowControl w:val="0"/>
        <w:autoSpaceDE w:val="0"/>
        <w:autoSpaceDN w:val="0"/>
        <w:adjustRightInd w:val="0"/>
        <w:spacing w:before="29"/>
        <w:ind w:left="180" w:right="270"/>
        <w:jc w:val="both"/>
        <w:rPr>
          <w:rFonts w:asciiTheme="minorHAnsi" w:hAnsiTheme="minorHAnsi" w:cstheme="minorHAnsi"/>
          <w:bCs/>
          <w:iCs/>
          <w:spacing w:val="2"/>
        </w:rPr>
      </w:pPr>
      <w:r w:rsidRPr="00BC1BDB">
        <w:rPr>
          <w:rFonts w:asciiTheme="minorHAnsi" w:hAnsiTheme="minorHAnsi" w:cstheme="minorHAnsi"/>
          <w:bCs/>
          <w:iCs/>
          <w:spacing w:val="2"/>
        </w:rPr>
        <w:t>In this high-level short course we will review T&amp;E fundamentals which are covered in the CTEP Foundational exam.  We will review the Body of Knowledge (BOK) including the four subject domains used in developing the CTEP program.  These will include: Test and Evaluation Planning (Organizational planning, Requirements Analysis, T&amp;E strategy, Evaluation approach, Test Design and Adequacy, T&amp;E Documentation, T&amp;E Cost Management, Contracting for T&amp;E, Specialized Types of testing, planning and resourcing, Risk identification and management, Cyber testing, Modeling and Simulation, Reliability-Availability-Maintainability); T&amp;E Design (Test Adequacy, Scientific Test and analysis techniques, Software Testing); Test and Evaluation Execution (Test Control Management, Data Management, and Test Safety / Certification); and Test Data Analysis, Evaluation and Reporting (Data Verification and Validation, Validation of Test Results, Evaluation, Reporting, Cyber Resilience / Cybersecurity Analysis, Model Validation, and Data Analytics).  </w:t>
      </w:r>
    </w:p>
    <w:p w14:paraId="7DEF9E66" w14:textId="24FD2B05" w:rsidR="00BC1BDB" w:rsidRPr="00BC1BDB" w:rsidRDefault="00BC1BDB" w:rsidP="00BC1BDB">
      <w:pPr>
        <w:widowControl w:val="0"/>
        <w:autoSpaceDE w:val="0"/>
        <w:autoSpaceDN w:val="0"/>
        <w:adjustRightInd w:val="0"/>
        <w:spacing w:before="29"/>
        <w:ind w:left="180" w:right="270"/>
        <w:jc w:val="both"/>
        <w:rPr>
          <w:rFonts w:asciiTheme="minorHAnsi" w:hAnsiTheme="minorHAnsi" w:cstheme="minorHAnsi"/>
          <w:bCs/>
          <w:iCs/>
          <w:spacing w:val="2"/>
        </w:rPr>
      </w:pPr>
      <w:r w:rsidRPr="00BC1BDB">
        <w:rPr>
          <w:rFonts w:asciiTheme="minorHAnsi" w:hAnsiTheme="minorHAnsi" w:cstheme="minorHAnsi"/>
          <w:b/>
          <w:bCs/>
          <w:iCs/>
          <w:spacing w:val="2"/>
        </w:rPr>
        <w:t>Who Should Attend</w:t>
      </w:r>
      <w:r>
        <w:rPr>
          <w:rFonts w:asciiTheme="minorHAnsi" w:hAnsiTheme="minorHAnsi" w:cstheme="minorHAnsi"/>
          <w:bCs/>
          <w:iCs/>
          <w:spacing w:val="2"/>
        </w:rPr>
        <w:t xml:space="preserve">: </w:t>
      </w:r>
      <w:r w:rsidRPr="00BC1BDB">
        <w:rPr>
          <w:rFonts w:asciiTheme="minorHAnsi" w:hAnsiTheme="minorHAnsi" w:cstheme="minorHAnsi"/>
          <w:bCs/>
          <w:iCs/>
          <w:spacing w:val="2"/>
        </w:rPr>
        <w:t xml:space="preserve">Individuals in the T&amp;E community (government and industry, members and non-members) who want to demonstrate their knowledge, skills and abilities in T&amp;E and be recognized by the International Test and Evaluation Association for their professional growth. Requirements for Foundational level CTEP certification should have a Bachelor's degree and 1 year of T&amp;E work experience or an </w:t>
      </w:r>
      <w:proofErr w:type="spellStart"/>
      <w:r w:rsidRPr="00BC1BDB">
        <w:rPr>
          <w:rFonts w:asciiTheme="minorHAnsi" w:hAnsiTheme="minorHAnsi" w:cstheme="minorHAnsi"/>
          <w:bCs/>
          <w:iCs/>
          <w:spacing w:val="2"/>
        </w:rPr>
        <w:t>Associates</w:t>
      </w:r>
      <w:proofErr w:type="spellEnd"/>
      <w:r w:rsidRPr="00BC1BDB">
        <w:rPr>
          <w:rFonts w:asciiTheme="minorHAnsi" w:hAnsiTheme="minorHAnsi" w:cstheme="minorHAnsi"/>
          <w:bCs/>
          <w:iCs/>
          <w:spacing w:val="2"/>
        </w:rPr>
        <w:t xml:space="preserve"> degree and 3 years of relevant T&amp;E work experience or five years of relevant T&amp;E work experience.  Please note that the CTEP credential is becoming a “preferred” requirement in many test engineer job postings.   </w:t>
      </w:r>
    </w:p>
    <w:p w14:paraId="48BB9C70" w14:textId="23CE01C2" w:rsidR="000E043E" w:rsidRPr="00C3739C" w:rsidRDefault="000E043E" w:rsidP="00151B90">
      <w:pPr>
        <w:widowControl w:val="0"/>
        <w:autoSpaceDE w:val="0"/>
        <w:autoSpaceDN w:val="0"/>
        <w:adjustRightInd w:val="0"/>
        <w:spacing w:before="29"/>
        <w:ind w:right="270"/>
        <w:jc w:val="both"/>
        <w:rPr>
          <w:rFonts w:asciiTheme="minorHAnsi" w:hAnsiTheme="minorHAnsi" w:cstheme="minorHAnsi"/>
          <w:bCs/>
          <w:iCs/>
          <w:sz w:val="26"/>
          <w:szCs w:val="26"/>
        </w:rPr>
      </w:pPr>
    </w:p>
    <w:p w14:paraId="68DE1A33" w14:textId="16AC0F32" w:rsidR="00870109" w:rsidRPr="001A5DC8" w:rsidRDefault="00870109" w:rsidP="00870109">
      <w:pPr>
        <w:pStyle w:val="Heading2"/>
        <w:pBdr>
          <w:bottom w:val="single" w:sz="4" w:space="1" w:color="auto"/>
        </w:pBdr>
        <w:spacing w:before="48"/>
        <w:rPr>
          <w:rFonts w:asciiTheme="minorHAnsi" w:hAnsiTheme="minorHAnsi" w:cs="Calibri (Body)"/>
          <w:color w:val="000000" w:themeColor="text1"/>
          <w:sz w:val="28"/>
          <w:szCs w:val="30"/>
        </w:rPr>
      </w:pPr>
      <w:r w:rsidRPr="001A5DC8">
        <w:rPr>
          <w:rFonts w:asciiTheme="minorHAnsi" w:hAnsiTheme="minorHAnsi" w:cs="Calibri (Body)"/>
          <w:color w:val="000000" w:themeColor="text1"/>
          <w:sz w:val="28"/>
          <w:szCs w:val="30"/>
        </w:rPr>
        <w:t xml:space="preserve">Tuesday, </w:t>
      </w:r>
      <w:r>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29</w:t>
      </w:r>
      <w:r w:rsidRPr="001A5DC8">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Afternoon</w:t>
      </w:r>
      <w:r w:rsidRPr="001A5DC8">
        <w:rPr>
          <w:rFonts w:asciiTheme="minorHAnsi" w:hAnsiTheme="minorHAnsi" w:cs="Calibri (Body)"/>
          <w:color w:val="000000" w:themeColor="text1"/>
          <w:sz w:val="28"/>
          <w:szCs w:val="30"/>
        </w:rPr>
        <w:t xml:space="preserve"> </w:t>
      </w:r>
      <w:r>
        <w:rPr>
          <w:rFonts w:asciiTheme="minorHAnsi" w:hAnsiTheme="minorHAnsi" w:cs="Calibri (Body)"/>
          <w:color w:val="000000" w:themeColor="text1"/>
          <w:sz w:val="28"/>
          <w:szCs w:val="30"/>
        </w:rPr>
        <w:t>Tutorials</w:t>
      </w:r>
      <w:r w:rsidRPr="001A5DC8">
        <w:rPr>
          <w:rFonts w:asciiTheme="minorHAnsi" w:hAnsiTheme="minorHAnsi" w:cs="Calibri (Body)"/>
          <w:color w:val="000000" w:themeColor="text1"/>
          <w:spacing w:val="-1"/>
          <w:sz w:val="28"/>
          <w:szCs w:val="30"/>
        </w:rPr>
        <w:t xml:space="preserve"> </w:t>
      </w:r>
      <w:r>
        <w:rPr>
          <w:rFonts w:asciiTheme="minorHAnsi" w:hAnsiTheme="minorHAnsi" w:cs="Calibri (Body)"/>
          <w:color w:val="000000" w:themeColor="text1"/>
          <w:sz w:val="28"/>
          <w:szCs w:val="30"/>
        </w:rPr>
        <w:t xml:space="preserve">                                                  1</w:t>
      </w:r>
      <w:r w:rsidRPr="001A5DC8">
        <w:rPr>
          <w:rFonts w:asciiTheme="minorHAnsi" w:hAnsiTheme="minorHAnsi" w:cs="Calibri (Body)"/>
          <w:color w:val="000000" w:themeColor="text1"/>
          <w:sz w:val="28"/>
          <w:szCs w:val="30"/>
        </w:rPr>
        <w:t>:00</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p</w:t>
      </w:r>
      <w:r w:rsidRPr="001A5DC8">
        <w:rPr>
          <w:rFonts w:asciiTheme="minorHAnsi" w:hAnsiTheme="minorHAnsi" w:cs="Calibri (Body)"/>
          <w:color w:val="000000" w:themeColor="text1"/>
          <w:sz w:val="28"/>
          <w:szCs w:val="30"/>
        </w:rPr>
        <w:t>m</w:t>
      </w:r>
      <w:r w:rsidRPr="001A5DC8">
        <w:rPr>
          <w:rFonts w:asciiTheme="minorHAnsi" w:hAnsiTheme="minorHAnsi" w:cs="Calibri (Body)"/>
          <w:color w:val="000000" w:themeColor="text1"/>
          <w:spacing w:val="-3"/>
          <w:sz w:val="28"/>
          <w:szCs w:val="30"/>
        </w:rPr>
        <w:t xml:space="preserve"> </w:t>
      </w:r>
      <w:r w:rsidRPr="001A5DC8">
        <w:rPr>
          <w:rFonts w:asciiTheme="minorHAnsi" w:hAnsiTheme="minorHAnsi" w:cs="Calibri (Body)"/>
          <w:color w:val="000000" w:themeColor="text1"/>
          <w:sz w:val="28"/>
          <w:szCs w:val="30"/>
        </w:rPr>
        <w:t>to</w:t>
      </w:r>
      <w:r w:rsidRPr="001A5DC8">
        <w:rPr>
          <w:rFonts w:asciiTheme="minorHAnsi" w:hAnsiTheme="minorHAnsi" w:cs="Calibri (Body)"/>
          <w:color w:val="000000" w:themeColor="text1"/>
          <w:spacing w:val="-2"/>
          <w:sz w:val="28"/>
          <w:szCs w:val="30"/>
        </w:rPr>
        <w:t xml:space="preserve"> </w:t>
      </w:r>
      <w:r>
        <w:rPr>
          <w:rFonts w:asciiTheme="minorHAnsi" w:hAnsiTheme="minorHAnsi" w:cs="Calibri (Body)"/>
          <w:color w:val="000000" w:themeColor="text1"/>
          <w:sz w:val="28"/>
          <w:szCs w:val="30"/>
        </w:rPr>
        <w:t>5</w:t>
      </w:r>
      <w:r w:rsidRPr="001A5DC8">
        <w:rPr>
          <w:rFonts w:asciiTheme="minorHAnsi" w:hAnsiTheme="minorHAnsi" w:cs="Calibri (Body)"/>
          <w:color w:val="000000" w:themeColor="text1"/>
          <w:sz w:val="28"/>
          <w:szCs w:val="30"/>
        </w:rPr>
        <w:t>:00</w:t>
      </w:r>
      <w:r w:rsidRPr="001A5DC8">
        <w:rPr>
          <w:rFonts w:asciiTheme="minorHAnsi" w:hAnsiTheme="minorHAnsi" w:cs="Calibri (Body)"/>
          <w:color w:val="000000" w:themeColor="text1"/>
          <w:spacing w:val="1"/>
          <w:sz w:val="28"/>
          <w:szCs w:val="30"/>
        </w:rPr>
        <w:t xml:space="preserve"> </w:t>
      </w:r>
      <w:r w:rsidRPr="001A5DC8">
        <w:rPr>
          <w:rFonts w:asciiTheme="minorHAnsi" w:hAnsiTheme="minorHAnsi" w:cs="Calibri (Body)"/>
          <w:color w:val="000000" w:themeColor="text1"/>
          <w:spacing w:val="-2"/>
          <w:sz w:val="28"/>
          <w:szCs w:val="30"/>
        </w:rPr>
        <w:t>pm</w:t>
      </w:r>
    </w:p>
    <w:p w14:paraId="745AEAD7" w14:textId="77777777" w:rsidR="00A66B43" w:rsidRPr="008408FC" w:rsidRDefault="00A66B43" w:rsidP="00A66B43">
      <w:pPr>
        <w:widowControl w:val="0"/>
        <w:autoSpaceDE w:val="0"/>
        <w:autoSpaceDN w:val="0"/>
        <w:adjustRightInd w:val="0"/>
        <w:spacing w:before="29"/>
        <w:ind w:left="180" w:right="270"/>
        <w:rPr>
          <w:rFonts w:asciiTheme="minorHAnsi" w:hAnsiTheme="minorHAnsi" w:cstheme="minorHAnsi"/>
          <w:spacing w:val="4"/>
          <w:sz w:val="20"/>
        </w:rPr>
      </w:pPr>
    </w:p>
    <w:p w14:paraId="240964DC" w14:textId="0EEBDF18" w:rsidR="00BC1BDB" w:rsidRPr="008408FC" w:rsidRDefault="00BC1BDB" w:rsidP="00BC1BDB">
      <w:pPr>
        <w:widowControl w:val="0"/>
        <w:autoSpaceDE w:val="0"/>
        <w:autoSpaceDN w:val="0"/>
        <w:adjustRightInd w:val="0"/>
        <w:ind w:left="180" w:right="270"/>
        <w:rPr>
          <w:rFonts w:asciiTheme="minorHAnsi" w:hAnsiTheme="minorHAnsi" w:cstheme="minorHAnsi"/>
          <w:bCs/>
          <w:i/>
          <w:iCs/>
          <w:spacing w:val="2"/>
          <w:sz w:val="28"/>
          <w:szCs w:val="28"/>
        </w:rPr>
      </w:pPr>
      <w:r w:rsidRPr="00CE6306">
        <w:rPr>
          <w:rFonts w:asciiTheme="minorHAnsi" w:hAnsiTheme="minorHAnsi" w:cstheme="minorHAnsi"/>
          <w:b/>
          <w:bCs/>
          <w:iCs/>
          <w:spacing w:val="2"/>
          <w:sz w:val="28"/>
          <w:szCs w:val="28"/>
        </w:rPr>
        <w:t>5G NR Specification and System Engineering Aspects</w:t>
      </w:r>
      <w:r>
        <w:rPr>
          <w:rFonts w:asciiTheme="minorHAnsi" w:hAnsiTheme="minorHAnsi" w:cstheme="minorHAnsi"/>
          <w:b/>
          <w:bCs/>
          <w:iCs/>
          <w:spacing w:val="2"/>
          <w:sz w:val="28"/>
          <w:szCs w:val="28"/>
        </w:rPr>
        <w:br/>
      </w:r>
      <w:r w:rsidRPr="00CE6306">
        <w:rPr>
          <w:rFonts w:asciiTheme="minorHAnsi" w:hAnsiTheme="minorHAnsi" w:cstheme="minorHAnsi"/>
          <w:bCs/>
          <w:i/>
          <w:iCs/>
          <w:spacing w:val="2"/>
          <w:sz w:val="28"/>
          <w:szCs w:val="28"/>
        </w:rPr>
        <w:t xml:space="preserve">Achilles </w:t>
      </w:r>
      <w:proofErr w:type="spellStart"/>
      <w:r w:rsidRPr="00CE6306">
        <w:rPr>
          <w:rFonts w:asciiTheme="minorHAnsi" w:hAnsiTheme="minorHAnsi" w:cstheme="minorHAnsi"/>
          <w:bCs/>
          <w:i/>
          <w:iCs/>
          <w:spacing w:val="2"/>
          <w:sz w:val="28"/>
          <w:szCs w:val="28"/>
        </w:rPr>
        <w:t>Kogiantis</w:t>
      </w:r>
      <w:proofErr w:type="spellEnd"/>
      <w:r w:rsidRPr="00CE6306">
        <w:rPr>
          <w:rFonts w:asciiTheme="minorHAnsi" w:hAnsiTheme="minorHAnsi" w:cstheme="minorHAnsi"/>
          <w:bCs/>
          <w:i/>
          <w:iCs/>
          <w:spacing w:val="2"/>
          <w:sz w:val="28"/>
          <w:szCs w:val="28"/>
        </w:rPr>
        <w:t xml:space="preserve">, PhD, and Ankur Sharma, </w:t>
      </w:r>
      <w:proofErr w:type="spellStart"/>
      <w:r w:rsidRPr="00CE6306">
        <w:rPr>
          <w:rFonts w:asciiTheme="minorHAnsi" w:hAnsiTheme="minorHAnsi" w:cstheme="minorHAnsi"/>
          <w:bCs/>
          <w:i/>
          <w:iCs/>
          <w:spacing w:val="2"/>
          <w:sz w:val="28"/>
          <w:szCs w:val="28"/>
        </w:rPr>
        <w:t>Peraton</w:t>
      </w:r>
      <w:proofErr w:type="spellEnd"/>
      <w:r w:rsidRPr="00CE6306">
        <w:rPr>
          <w:rFonts w:asciiTheme="minorHAnsi" w:hAnsiTheme="minorHAnsi" w:cstheme="minorHAnsi"/>
          <w:bCs/>
          <w:i/>
          <w:iCs/>
          <w:spacing w:val="2"/>
          <w:sz w:val="28"/>
          <w:szCs w:val="28"/>
        </w:rPr>
        <w:t xml:space="preserve"> Labs</w:t>
      </w:r>
    </w:p>
    <w:p w14:paraId="176F1581" w14:textId="77777777" w:rsidR="00BC1BDB" w:rsidRPr="00BC1BDB" w:rsidRDefault="00BC1BDB" w:rsidP="00BC1BDB">
      <w:pPr>
        <w:widowControl w:val="0"/>
        <w:autoSpaceDE w:val="0"/>
        <w:autoSpaceDN w:val="0"/>
        <w:adjustRightInd w:val="0"/>
        <w:ind w:left="270" w:right="270"/>
        <w:rPr>
          <w:rFonts w:asciiTheme="minorHAnsi" w:hAnsiTheme="minorHAnsi" w:cstheme="minorHAnsi"/>
          <w:bCs/>
          <w:iCs/>
          <w:spacing w:val="2"/>
          <w:sz w:val="11"/>
          <w:szCs w:val="18"/>
        </w:rPr>
      </w:pPr>
    </w:p>
    <w:p w14:paraId="4CC767B4" w14:textId="718A1DD4" w:rsidR="00BC1BDB" w:rsidRPr="00CE6306" w:rsidRDefault="00BC1BDB" w:rsidP="00BC1BDB">
      <w:pPr>
        <w:widowControl w:val="0"/>
        <w:autoSpaceDE w:val="0"/>
        <w:autoSpaceDN w:val="0"/>
        <w:adjustRightInd w:val="0"/>
        <w:ind w:left="180" w:right="270"/>
        <w:jc w:val="both"/>
        <w:rPr>
          <w:rFonts w:asciiTheme="minorHAnsi" w:hAnsiTheme="minorHAnsi" w:cstheme="minorHAnsi"/>
          <w:bCs/>
          <w:iCs/>
        </w:rPr>
      </w:pPr>
      <w:r w:rsidRPr="00CE6306">
        <w:rPr>
          <w:rFonts w:asciiTheme="minorHAnsi" w:hAnsiTheme="minorHAnsi" w:cstheme="minorHAnsi"/>
          <w:bCs/>
          <w:iCs/>
        </w:rPr>
        <w:t>5G wireless cellular networks, based on the 3GPP standard, are being widely deployed in the United States and the rest of the world. 5G is expected to</w:t>
      </w:r>
      <w:r>
        <w:rPr>
          <w:rFonts w:asciiTheme="minorHAnsi" w:hAnsiTheme="minorHAnsi" w:cstheme="minorHAnsi"/>
          <w:bCs/>
          <w:iCs/>
        </w:rPr>
        <w:t xml:space="preserve"> </w:t>
      </w:r>
      <w:r w:rsidRPr="00CE6306">
        <w:rPr>
          <w:rFonts w:asciiTheme="minorHAnsi" w:hAnsiTheme="minorHAnsi" w:cstheme="minorHAnsi"/>
          <w:bCs/>
          <w:iCs/>
        </w:rPr>
        <w:t xml:space="preserve">increasingly dominate the worldwide cellular communication market due to its flexibility, wide adoption, and an ever-expanding supplier global </w:t>
      </w:r>
      <w:r w:rsidRPr="00CE6306">
        <w:rPr>
          <w:rFonts w:asciiTheme="minorHAnsi" w:hAnsiTheme="minorHAnsi" w:cstheme="minorHAnsi"/>
          <w:bCs/>
          <w:iCs/>
        </w:rPr>
        <w:lastRenderedPageBreak/>
        <w:t>ecosystem. The flexible 5G architecture allows multiple networks widely differing in physical, reliability and power characteristics to be supported over a common infrastructure.</w:t>
      </w:r>
    </w:p>
    <w:p w14:paraId="18E25469" w14:textId="77777777" w:rsidR="00BC1BDB" w:rsidRPr="00BC1BDB" w:rsidRDefault="00BC1BDB" w:rsidP="00BC1BDB">
      <w:pPr>
        <w:widowControl w:val="0"/>
        <w:autoSpaceDE w:val="0"/>
        <w:autoSpaceDN w:val="0"/>
        <w:adjustRightInd w:val="0"/>
        <w:ind w:left="180" w:right="270"/>
        <w:jc w:val="both"/>
        <w:rPr>
          <w:rFonts w:asciiTheme="minorHAnsi" w:hAnsiTheme="minorHAnsi" w:cstheme="minorHAnsi"/>
          <w:bCs/>
          <w:iCs/>
          <w:sz w:val="8"/>
          <w:szCs w:val="8"/>
        </w:rPr>
      </w:pPr>
    </w:p>
    <w:p w14:paraId="7DD867D5" w14:textId="5F650C9B" w:rsidR="00BC1BDB" w:rsidRDefault="00BC1BDB" w:rsidP="00BC1BDB">
      <w:pPr>
        <w:widowControl w:val="0"/>
        <w:autoSpaceDE w:val="0"/>
        <w:autoSpaceDN w:val="0"/>
        <w:adjustRightInd w:val="0"/>
        <w:ind w:left="180" w:right="270"/>
        <w:jc w:val="both"/>
        <w:rPr>
          <w:rFonts w:asciiTheme="minorHAnsi" w:hAnsiTheme="minorHAnsi" w:cstheme="minorHAnsi"/>
          <w:bCs/>
          <w:iCs/>
        </w:rPr>
      </w:pPr>
      <w:r w:rsidRPr="00CE6306">
        <w:rPr>
          <w:rFonts w:asciiTheme="minorHAnsi" w:hAnsiTheme="minorHAnsi" w:cstheme="minorHAnsi"/>
          <w:bCs/>
          <w:iCs/>
        </w:rPr>
        <w:t>This flexibility will be particularly useful to Testing Ranges where subnetworks simultaneously supporting high-bandwidth terrestrial communications, low-power sensors and broadband airborne telemetry systems can be flexibly implemented over a common 5G platform. This tutorial is intended to familiarize the Testing</w:t>
      </w:r>
      <w:r>
        <w:rPr>
          <w:rFonts w:asciiTheme="minorHAnsi" w:hAnsiTheme="minorHAnsi" w:cstheme="minorHAnsi"/>
          <w:bCs/>
          <w:iCs/>
        </w:rPr>
        <w:t xml:space="preserve"> </w:t>
      </w:r>
      <w:r w:rsidRPr="00CE6306">
        <w:rPr>
          <w:rFonts w:asciiTheme="minorHAnsi" w:hAnsiTheme="minorHAnsi" w:cstheme="minorHAnsi"/>
          <w:bCs/>
          <w:iCs/>
        </w:rPr>
        <w:t>Range professionals with a) the key features of the 5G standards specifications – the basic vision, network architecture, the physical and MAC-layer characteristics of the air-interface, and b) the 5G system engineering aspects of deploying a new private network, dimensioning and planning, and its performance assessment. The first half of the tutorial will discuss the 5G standards specifications, while the second half will cover the 5G systems engineering aspects.</w:t>
      </w:r>
    </w:p>
    <w:p w14:paraId="721446C5" w14:textId="77777777" w:rsidR="00BC1BDB" w:rsidRDefault="00BC1BDB" w:rsidP="00BC1BDB">
      <w:pPr>
        <w:widowControl w:val="0"/>
        <w:autoSpaceDE w:val="0"/>
        <w:autoSpaceDN w:val="0"/>
        <w:adjustRightInd w:val="0"/>
        <w:ind w:left="180" w:right="270"/>
        <w:jc w:val="both"/>
        <w:rPr>
          <w:rFonts w:asciiTheme="minorHAnsi" w:hAnsiTheme="minorHAnsi" w:cstheme="minorHAnsi"/>
          <w:bCs/>
          <w:iCs/>
        </w:rPr>
      </w:pPr>
    </w:p>
    <w:p w14:paraId="6669AC9A" w14:textId="3C0DFD5F" w:rsidR="008408FC" w:rsidRPr="008408FC" w:rsidRDefault="00BC1BDB" w:rsidP="00151B90">
      <w:pPr>
        <w:widowControl w:val="0"/>
        <w:autoSpaceDE w:val="0"/>
        <w:autoSpaceDN w:val="0"/>
        <w:adjustRightInd w:val="0"/>
        <w:ind w:left="180" w:right="270"/>
        <w:rPr>
          <w:rFonts w:asciiTheme="minorHAnsi" w:hAnsiTheme="minorHAnsi" w:cstheme="minorHAnsi"/>
          <w:bCs/>
          <w:i/>
          <w:iCs/>
          <w:spacing w:val="2"/>
          <w:sz w:val="28"/>
          <w:szCs w:val="28"/>
        </w:rPr>
      </w:pPr>
      <w:r w:rsidRPr="00BC1BDB">
        <w:rPr>
          <w:rFonts w:asciiTheme="minorHAnsi" w:hAnsiTheme="minorHAnsi" w:cstheme="minorHAnsi"/>
          <w:b/>
          <w:bCs/>
          <w:iCs/>
          <w:spacing w:val="2"/>
          <w:sz w:val="28"/>
          <w:szCs w:val="28"/>
        </w:rPr>
        <w:t xml:space="preserve">Mission Impact Assessment (MIA) </w:t>
      </w:r>
      <w:r>
        <w:rPr>
          <w:rFonts w:asciiTheme="minorHAnsi" w:hAnsiTheme="minorHAnsi" w:cstheme="minorHAnsi"/>
          <w:b/>
          <w:bCs/>
          <w:iCs/>
          <w:spacing w:val="2"/>
          <w:sz w:val="28"/>
          <w:szCs w:val="28"/>
        </w:rPr>
        <w:t>P</w:t>
      </w:r>
      <w:r w:rsidRPr="00BC1BDB">
        <w:rPr>
          <w:rFonts w:asciiTheme="minorHAnsi" w:hAnsiTheme="minorHAnsi" w:cstheme="minorHAnsi"/>
          <w:b/>
          <w:bCs/>
          <w:iCs/>
          <w:spacing w:val="2"/>
          <w:sz w:val="28"/>
          <w:szCs w:val="28"/>
        </w:rPr>
        <w:t>rocess</w:t>
      </w:r>
      <w:r w:rsidR="00151B90">
        <w:rPr>
          <w:rFonts w:asciiTheme="minorHAnsi" w:hAnsiTheme="minorHAnsi" w:cstheme="minorHAnsi"/>
          <w:b/>
          <w:bCs/>
          <w:iCs/>
          <w:spacing w:val="2"/>
          <w:sz w:val="28"/>
          <w:szCs w:val="28"/>
        </w:rPr>
        <w:br/>
      </w:r>
      <w:r w:rsidRPr="00BC1BDB">
        <w:rPr>
          <w:rFonts w:asciiTheme="minorHAnsi" w:hAnsiTheme="minorHAnsi" w:cstheme="minorHAnsi"/>
          <w:bCs/>
          <w:i/>
          <w:iCs/>
          <w:spacing w:val="2"/>
          <w:sz w:val="28"/>
          <w:szCs w:val="28"/>
        </w:rPr>
        <w:t xml:space="preserve">Teresa Barley </w:t>
      </w:r>
      <w:proofErr w:type="spellStart"/>
      <w:r w:rsidRPr="00BC1BDB">
        <w:rPr>
          <w:rFonts w:asciiTheme="minorHAnsi" w:hAnsiTheme="minorHAnsi" w:cstheme="minorHAnsi"/>
          <w:bCs/>
          <w:i/>
          <w:iCs/>
          <w:spacing w:val="2"/>
          <w:sz w:val="28"/>
          <w:szCs w:val="28"/>
        </w:rPr>
        <w:t>Merklin</w:t>
      </w:r>
      <w:proofErr w:type="spellEnd"/>
      <w:r w:rsidRPr="00BC1BDB">
        <w:rPr>
          <w:rFonts w:asciiTheme="minorHAnsi" w:hAnsiTheme="minorHAnsi" w:cstheme="minorHAnsi"/>
          <w:bCs/>
          <w:i/>
          <w:iCs/>
          <w:spacing w:val="2"/>
          <w:sz w:val="28"/>
          <w:szCs w:val="28"/>
        </w:rPr>
        <w:t>, Cyber Fellow, Aeronautics Cyber Range, Lockheed Martin</w:t>
      </w:r>
    </w:p>
    <w:p w14:paraId="7F0F86DA" w14:textId="77777777" w:rsidR="008408FC" w:rsidRPr="00BC1BDB" w:rsidRDefault="008408FC" w:rsidP="008408FC">
      <w:pPr>
        <w:widowControl w:val="0"/>
        <w:autoSpaceDE w:val="0"/>
        <w:autoSpaceDN w:val="0"/>
        <w:adjustRightInd w:val="0"/>
        <w:ind w:left="270" w:right="270"/>
        <w:rPr>
          <w:rFonts w:asciiTheme="minorHAnsi" w:hAnsiTheme="minorHAnsi" w:cstheme="minorHAnsi"/>
          <w:bCs/>
          <w:iCs/>
          <w:spacing w:val="2"/>
          <w:sz w:val="13"/>
          <w:szCs w:val="20"/>
        </w:rPr>
      </w:pPr>
    </w:p>
    <w:p w14:paraId="201A7D8B" w14:textId="77777777" w:rsidR="00BC1BDB" w:rsidRPr="00BC1BDB" w:rsidRDefault="00BC1BDB" w:rsidP="00BC1BDB">
      <w:pPr>
        <w:widowControl w:val="0"/>
        <w:autoSpaceDE w:val="0"/>
        <w:autoSpaceDN w:val="0"/>
        <w:adjustRightInd w:val="0"/>
        <w:ind w:left="180" w:right="270"/>
        <w:jc w:val="both"/>
        <w:rPr>
          <w:rFonts w:asciiTheme="minorHAnsi" w:hAnsiTheme="minorHAnsi" w:cstheme="minorHAnsi"/>
          <w:bCs/>
          <w:iCs/>
        </w:rPr>
      </w:pPr>
      <w:r w:rsidRPr="00BC1BDB">
        <w:rPr>
          <w:rFonts w:asciiTheme="minorHAnsi" w:hAnsiTheme="minorHAnsi" w:cstheme="minorHAnsi"/>
          <w:bCs/>
          <w:iCs/>
        </w:rPr>
        <w:t>Mission Impact Assessment (MIA) is a process used to identify and  prioritize the mission essential functions of a system. Integrating MIA into the Acquisition and Development lifecycles creates a foundational  understanding of cyber resiliency objectives. This process has proven to be valuable during project inception as a mechanism for eliciting meaningful cyber resiliency requirements. It also produces data which is useful for scoring Cyber Risk Assessment. For Cyber Test and Evaluation teams, the MIA process can be used as a basis for test planning as well as scoring the impacts of any findings.  This tutorial provides an introduction to the process documented in the MIA Guidebook and a detailed overview of the Use Cases for using the resulting data. Each step of the process is illustrated using a case study.</w:t>
      </w:r>
    </w:p>
    <w:p w14:paraId="606F5C4C" w14:textId="77777777" w:rsidR="00CE6306" w:rsidRDefault="00CE6306" w:rsidP="00151B90">
      <w:pPr>
        <w:widowControl w:val="0"/>
        <w:autoSpaceDE w:val="0"/>
        <w:autoSpaceDN w:val="0"/>
        <w:adjustRightInd w:val="0"/>
        <w:ind w:left="180" w:right="270"/>
        <w:jc w:val="both"/>
        <w:rPr>
          <w:rFonts w:asciiTheme="minorHAnsi" w:hAnsiTheme="minorHAnsi" w:cstheme="minorHAnsi"/>
          <w:bCs/>
          <w:iCs/>
        </w:rPr>
      </w:pPr>
    </w:p>
    <w:p w14:paraId="6197709F" w14:textId="77777777" w:rsidR="00BC1BDB" w:rsidRPr="008408FC" w:rsidRDefault="00CE6306" w:rsidP="00BC1BDB">
      <w:pPr>
        <w:widowControl w:val="0"/>
        <w:autoSpaceDE w:val="0"/>
        <w:autoSpaceDN w:val="0"/>
        <w:adjustRightInd w:val="0"/>
        <w:ind w:left="180" w:right="270"/>
        <w:rPr>
          <w:rFonts w:asciiTheme="minorHAnsi" w:hAnsiTheme="minorHAnsi" w:cstheme="minorHAnsi"/>
          <w:bCs/>
          <w:i/>
          <w:iCs/>
          <w:spacing w:val="2"/>
          <w:sz w:val="28"/>
          <w:szCs w:val="28"/>
        </w:rPr>
      </w:pPr>
      <w:r w:rsidRPr="00CE6306">
        <w:rPr>
          <w:rFonts w:asciiTheme="minorHAnsi" w:hAnsiTheme="minorHAnsi" w:cstheme="minorHAnsi"/>
          <w:b/>
          <w:bCs/>
          <w:iCs/>
          <w:spacing w:val="2"/>
          <w:sz w:val="28"/>
          <w:szCs w:val="28"/>
        </w:rPr>
        <w:t> </w:t>
      </w:r>
      <w:r w:rsidR="00BC1BDB" w:rsidRPr="00151B90">
        <w:rPr>
          <w:rFonts w:asciiTheme="minorHAnsi" w:hAnsiTheme="minorHAnsi" w:cstheme="minorHAnsi"/>
          <w:b/>
          <w:bCs/>
          <w:iCs/>
          <w:spacing w:val="2"/>
          <w:sz w:val="28"/>
          <w:szCs w:val="28"/>
        </w:rPr>
        <w:t xml:space="preserve">Test and Evaluation in a Digital Engineering Environment </w:t>
      </w:r>
      <w:r w:rsidR="00BC1BDB">
        <w:rPr>
          <w:rFonts w:asciiTheme="minorHAnsi" w:hAnsiTheme="minorHAnsi" w:cstheme="minorHAnsi"/>
          <w:b/>
          <w:bCs/>
          <w:iCs/>
          <w:spacing w:val="2"/>
          <w:sz w:val="28"/>
          <w:szCs w:val="28"/>
        </w:rPr>
        <w:br/>
      </w:r>
      <w:r w:rsidR="00BC1BDB">
        <w:rPr>
          <w:rFonts w:asciiTheme="minorHAnsi" w:hAnsiTheme="minorHAnsi" w:cstheme="minorHAnsi"/>
          <w:bCs/>
          <w:i/>
          <w:iCs/>
          <w:spacing w:val="2"/>
          <w:sz w:val="28"/>
          <w:szCs w:val="28"/>
        </w:rPr>
        <w:t>Jean Petty, Department of Homeland Security (DHS)</w:t>
      </w:r>
    </w:p>
    <w:p w14:paraId="09C87522" w14:textId="77777777" w:rsidR="00BC1BDB" w:rsidRPr="00BC1BDB" w:rsidRDefault="00BC1BDB" w:rsidP="00BC1BDB">
      <w:pPr>
        <w:widowControl w:val="0"/>
        <w:autoSpaceDE w:val="0"/>
        <w:autoSpaceDN w:val="0"/>
        <w:adjustRightInd w:val="0"/>
        <w:ind w:left="270" w:right="270"/>
        <w:rPr>
          <w:rFonts w:asciiTheme="minorHAnsi" w:hAnsiTheme="minorHAnsi" w:cstheme="minorHAnsi"/>
          <w:bCs/>
          <w:iCs/>
          <w:spacing w:val="2"/>
          <w:sz w:val="13"/>
          <w:szCs w:val="20"/>
        </w:rPr>
      </w:pPr>
    </w:p>
    <w:p w14:paraId="6A424602" w14:textId="77777777" w:rsidR="00BC1BDB" w:rsidRDefault="00BC1BDB" w:rsidP="00BC1BDB">
      <w:pPr>
        <w:widowControl w:val="0"/>
        <w:autoSpaceDE w:val="0"/>
        <w:autoSpaceDN w:val="0"/>
        <w:adjustRightInd w:val="0"/>
        <w:ind w:left="180" w:right="270"/>
        <w:jc w:val="both"/>
        <w:rPr>
          <w:rFonts w:asciiTheme="minorHAnsi" w:hAnsiTheme="minorHAnsi" w:cstheme="minorHAnsi"/>
          <w:bCs/>
          <w:iCs/>
        </w:rPr>
      </w:pPr>
      <w:r w:rsidRPr="00151B90">
        <w:rPr>
          <w:rFonts w:asciiTheme="minorHAnsi" w:hAnsiTheme="minorHAnsi" w:cstheme="minorHAnsi"/>
          <w:bCs/>
          <w:iCs/>
        </w:rPr>
        <w:t xml:space="preserve">This short course / tutorial will review digital engineering concepts in general and then deep dive into specifics for test and evaluation (T&amp;E) in a digital engineering environment.  The course will review concepts, methods, tools, and best practices for five Digital Engineering topic areas including models, an authoritative source of truth, technological innovation, innovative infrastructure, and workforce. Each topic area will be addressed in general, followed by discussion of specific issues and challenges for T&amp;E. Discussion areas will include: </w:t>
      </w:r>
    </w:p>
    <w:p w14:paraId="0B849E76"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How planning and the evaluation components of T&amp;E need to evolve in the DE environment, given Model Based Systems Engineering, Mission Engineering, and automated testing.</w:t>
      </w:r>
    </w:p>
    <w:p w14:paraId="79BFBF46"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The characteristics of T&amp;E tools within the DE environment and considerations and methods for automated tools selection.</w:t>
      </w:r>
    </w:p>
    <w:p w14:paraId="4C19D94A"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Data access, data sharing, and hurdles for building an authoritative source of truth.</w:t>
      </w:r>
    </w:p>
    <w:p w14:paraId="16B1C546"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Special concerns for Cyber T&amp;E in a Digital Engineering environment.</w:t>
      </w:r>
    </w:p>
    <w:p w14:paraId="3CE9DCA8"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Digital Engineering infrastructure and infrastructure providers.</w:t>
      </w:r>
    </w:p>
    <w:p w14:paraId="72C2E4C8"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T&amp;E workforce within a Digital Engineering ecosystem.</w:t>
      </w:r>
    </w:p>
    <w:p w14:paraId="39CFBEFF" w14:textId="77777777" w:rsidR="00BC1BDB" w:rsidRPr="00151B90" w:rsidRDefault="00BC1BDB" w:rsidP="00BC1BDB">
      <w:pPr>
        <w:pStyle w:val="ListParagraph"/>
        <w:widowControl w:val="0"/>
        <w:numPr>
          <w:ilvl w:val="0"/>
          <w:numId w:val="10"/>
        </w:numPr>
        <w:autoSpaceDE w:val="0"/>
        <w:autoSpaceDN w:val="0"/>
        <w:adjustRightInd w:val="0"/>
        <w:ind w:right="270"/>
        <w:jc w:val="both"/>
        <w:rPr>
          <w:rFonts w:cstheme="minorHAnsi"/>
          <w:bCs/>
          <w:iCs/>
          <w:sz w:val="24"/>
          <w:szCs w:val="24"/>
        </w:rPr>
      </w:pPr>
      <w:r w:rsidRPr="00151B90">
        <w:rPr>
          <w:rFonts w:cstheme="minorHAnsi"/>
          <w:bCs/>
          <w:iCs/>
          <w:sz w:val="24"/>
          <w:szCs w:val="24"/>
        </w:rPr>
        <w:t>Gaps in current infrastructure, capabilities, workforce, etc.</w:t>
      </w:r>
    </w:p>
    <w:p w14:paraId="216B3B99" w14:textId="6E27826D" w:rsidR="00151B90" w:rsidRDefault="00BC1BDB" w:rsidP="00FB5DB1">
      <w:pPr>
        <w:widowControl w:val="0"/>
        <w:autoSpaceDE w:val="0"/>
        <w:autoSpaceDN w:val="0"/>
        <w:adjustRightInd w:val="0"/>
        <w:ind w:left="180" w:right="270"/>
        <w:jc w:val="both"/>
        <w:rPr>
          <w:rFonts w:asciiTheme="minorHAnsi" w:hAnsiTheme="minorHAnsi" w:cstheme="minorHAnsi"/>
          <w:bCs/>
          <w:iCs/>
        </w:rPr>
      </w:pPr>
      <w:r w:rsidRPr="00BC1BDB">
        <w:rPr>
          <w:rFonts w:asciiTheme="minorHAnsi" w:hAnsiTheme="minorHAnsi" w:cstheme="minorHAnsi"/>
          <w:b/>
          <w:bCs/>
          <w:iCs/>
          <w:spacing w:val="2"/>
        </w:rPr>
        <w:t>Who Should Attend</w:t>
      </w:r>
      <w:r>
        <w:rPr>
          <w:rFonts w:asciiTheme="minorHAnsi" w:hAnsiTheme="minorHAnsi" w:cstheme="minorHAnsi"/>
          <w:bCs/>
          <w:iCs/>
          <w:spacing w:val="2"/>
        </w:rPr>
        <w:t xml:space="preserve">: </w:t>
      </w:r>
      <w:r w:rsidRPr="00151B90">
        <w:rPr>
          <w:rFonts w:asciiTheme="minorHAnsi" w:hAnsiTheme="minorHAnsi" w:cstheme="minorHAnsi"/>
          <w:bCs/>
          <w:iCs/>
        </w:rPr>
        <w:t>This course is intended for T&amp;E professionals who are new to Digital Engineering or are beginning to implement Digital Engineering in their T&amp;E practices.  The course will include lecture, discussion, and interactive exercises</w:t>
      </w:r>
      <w:r w:rsidR="00FB5DB1">
        <w:rPr>
          <w:rFonts w:asciiTheme="minorHAnsi" w:hAnsiTheme="minorHAnsi" w:cstheme="minorHAnsi"/>
          <w:bCs/>
          <w:iCs/>
        </w:rPr>
        <w:t>.</w:t>
      </w:r>
    </w:p>
    <w:p w14:paraId="19C7A327" w14:textId="77777777" w:rsidR="00406E2A" w:rsidRDefault="00406E2A" w:rsidP="00406E2A">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jc w:val="center"/>
        <w:rPr>
          <w:rFonts w:asciiTheme="minorHAnsi" w:hAnsiTheme="minorHAnsi" w:cs="Calibri (Body)"/>
          <w:color w:val="000000" w:themeColor="text1"/>
          <w:sz w:val="28"/>
          <w:szCs w:val="30"/>
        </w:rPr>
      </w:pPr>
      <w:r>
        <w:rPr>
          <w:rFonts w:asciiTheme="minorHAnsi" w:hAnsiTheme="minorHAnsi" w:cs="Calibri (Body)"/>
          <w:color w:val="000000" w:themeColor="text1"/>
          <w:sz w:val="28"/>
          <w:szCs w:val="30"/>
        </w:rPr>
        <w:lastRenderedPageBreak/>
        <w:t>STEAM-Hack Chain Reaction Competition</w:t>
      </w:r>
    </w:p>
    <w:p w14:paraId="340012CE" w14:textId="77777777" w:rsidR="00406E2A" w:rsidRDefault="00406E2A" w:rsidP="00406E2A">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rPr>
          <w:rFonts w:asciiTheme="minorHAnsi" w:hAnsiTheme="minorHAnsi" w:cs="Calibri (Body)"/>
          <w:b w:val="0"/>
          <w:bCs w:val="0"/>
          <w:color w:val="000000" w:themeColor="text1"/>
          <w:sz w:val="24"/>
          <w:szCs w:val="28"/>
        </w:rPr>
      </w:pPr>
      <w:r w:rsidRPr="00406E2A">
        <w:rPr>
          <w:rFonts w:asciiTheme="minorHAnsi" w:hAnsiTheme="minorHAnsi" w:cs="Calibri (Body)"/>
          <w:b w:val="0"/>
          <w:bCs w:val="0"/>
          <w:color w:val="000000" w:themeColor="text1"/>
          <w:sz w:val="24"/>
          <w:szCs w:val="28"/>
        </w:rPr>
        <w:t xml:space="preserve">The STEAM hack™ Chain Reaction Challenge is a speed-building event where teams of 3 – 6 students receive a kit of materials and about 3 hours to build the most impressive chain reaction-style machine. Machines and teams will be judged based on functionality, creativity, spirit of whimsy &amp; fun, and teamwork.   </w:t>
      </w:r>
    </w:p>
    <w:p w14:paraId="675FADBD" w14:textId="77777777" w:rsidR="00406E2A" w:rsidRDefault="00406E2A" w:rsidP="00406E2A">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rPr>
          <w:rFonts w:asciiTheme="minorHAnsi" w:hAnsiTheme="minorHAnsi" w:cs="Calibri (Body)"/>
          <w:b w:val="0"/>
          <w:bCs w:val="0"/>
          <w:color w:val="000000" w:themeColor="text1"/>
          <w:sz w:val="24"/>
          <w:szCs w:val="28"/>
        </w:rPr>
      </w:pPr>
      <w:r>
        <w:rPr>
          <w:rFonts w:asciiTheme="minorHAnsi" w:hAnsiTheme="minorHAnsi" w:cs="Calibri (Body)"/>
          <w:b w:val="0"/>
          <w:bCs w:val="0"/>
          <w:color w:val="000000" w:themeColor="text1"/>
          <w:sz w:val="24"/>
          <w:szCs w:val="28"/>
        </w:rPr>
        <w:t xml:space="preserve">This year students will have to </w:t>
      </w:r>
      <w:r w:rsidRPr="00406E2A">
        <w:rPr>
          <w:rFonts w:asciiTheme="minorHAnsi" w:hAnsiTheme="minorHAnsi" w:cs="Calibri (Body)"/>
          <w:b w:val="0"/>
          <w:bCs w:val="0"/>
          <w:color w:val="000000" w:themeColor="text1"/>
          <w:sz w:val="24"/>
          <w:szCs w:val="28"/>
        </w:rPr>
        <w:t>“Catch a Meteor” – where the machines need to launch and catch a meteor and integrate the reason for catching a meteor into the story described by the team prior to the triggering of the chain reaction</w:t>
      </w:r>
      <w:r>
        <w:rPr>
          <w:rFonts w:asciiTheme="minorHAnsi" w:hAnsiTheme="minorHAnsi" w:cs="Calibri (Body)"/>
          <w:b w:val="0"/>
          <w:bCs w:val="0"/>
          <w:color w:val="000000" w:themeColor="text1"/>
          <w:sz w:val="24"/>
          <w:szCs w:val="28"/>
        </w:rPr>
        <w:t>.</w:t>
      </w:r>
    </w:p>
    <w:p w14:paraId="7242541D" w14:textId="77F10F18" w:rsidR="00406E2A" w:rsidRPr="00406E2A" w:rsidRDefault="00406E2A" w:rsidP="00406E2A">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rPr>
          <w:rFonts w:asciiTheme="minorHAnsi" w:hAnsiTheme="minorHAnsi" w:cs="Calibri (Body)"/>
          <w:color w:val="000000" w:themeColor="text1"/>
          <w:sz w:val="24"/>
          <w:szCs w:val="28"/>
        </w:rPr>
      </w:pPr>
      <w:r w:rsidRPr="00406E2A">
        <w:rPr>
          <w:rFonts w:asciiTheme="minorHAnsi" w:hAnsiTheme="minorHAnsi" w:cs="Calibri (Body)"/>
          <w:color w:val="000000" w:themeColor="text1"/>
          <w:sz w:val="24"/>
          <w:szCs w:val="28"/>
        </w:rPr>
        <w:t>Competition will take place Tuesday, August 29</w:t>
      </w:r>
      <w:r w:rsidRPr="00406E2A">
        <w:rPr>
          <w:rFonts w:asciiTheme="minorHAnsi" w:hAnsiTheme="minorHAnsi" w:cs="Calibri (Body)"/>
          <w:color w:val="000000" w:themeColor="text1"/>
          <w:sz w:val="24"/>
          <w:szCs w:val="28"/>
          <w:vertAlign w:val="superscript"/>
        </w:rPr>
        <w:t>th</w:t>
      </w:r>
      <w:r w:rsidRPr="00406E2A">
        <w:rPr>
          <w:rFonts w:asciiTheme="minorHAnsi" w:hAnsiTheme="minorHAnsi" w:cs="Calibri (Body)"/>
          <w:color w:val="000000" w:themeColor="text1"/>
          <w:sz w:val="24"/>
          <w:szCs w:val="28"/>
        </w:rPr>
        <w:t xml:space="preserve"> at </w:t>
      </w:r>
      <w:r w:rsidR="002C17E8">
        <w:rPr>
          <w:rFonts w:asciiTheme="minorHAnsi" w:hAnsiTheme="minorHAnsi" w:cs="Calibri (Body)"/>
          <w:color w:val="000000" w:themeColor="text1"/>
          <w:sz w:val="24"/>
          <w:szCs w:val="28"/>
        </w:rPr>
        <w:t>1</w:t>
      </w:r>
      <w:r w:rsidRPr="00406E2A">
        <w:rPr>
          <w:rFonts w:asciiTheme="minorHAnsi" w:hAnsiTheme="minorHAnsi" w:cs="Calibri (Body)"/>
          <w:color w:val="000000" w:themeColor="text1"/>
          <w:sz w:val="24"/>
          <w:szCs w:val="28"/>
        </w:rPr>
        <w:t>pm with an Awards ceremony to follow. Come cheer on the high schools participating in this special event!</w:t>
      </w:r>
    </w:p>
    <w:p w14:paraId="7B2F9609" w14:textId="77777777" w:rsidR="00406E2A" w:rsidRPr="00406E2A" w:rsidRDefault="00406E2A" w:rsidP="00406E2A"/>
    <w:p w14:paraId="15A6B1B0" w14:textId="28B12E3B" w:rsidR="003244D9" w:rsidRPr="00C54542" w:rsidRDefault="00151B90" w:rsidP="00406E2A">
      <w:pPr>
        <w:widowControl w:val="0"/>
        <w:autoSpaceDE w:val="0"/>
        <w:autoSpaceDN w:val="0"/>
        <w:adjustRightInd w:val="0"/>
        <w:spacing w:before="29"/>
        <w:ind w:right="270"/>
        <w:jc w:val="both"/>
        <w:rPr>
          <w:rFonts w:asciiTheme="minorHAnsi" w:hAnsiTheme="minorHAnsi" w:cstheme="minorHAnsi"/>
          <w:bCs/>
          <w:iCs/>
          <w:spacing w:val="2"/>
          <w:sz w:val="26"/>
          <w:szCs w:val="26"/>
        </w:rPr>
      </w:pPr>
      <w:r w:rsidRPr="00151B90">
        <w:rPr>
          <w:rFonts w:asciiTheme="minorHAnsi" w:hAnsiTheme="minorHAnsi" w:cstheme="minorHAnsi"/>
          <w:bCs/>
          <w:iCs/>
          <w:color w:val="FFFFFF" w:themeColor="background1"/>
          <w:spacing w:val="2"/>
        </w:rPr>
        <w:t xml:space="preserve">s dominate the worldwide cellular </w:t>
      </w:r>
    </w:p>
    <w:p w14:paraId="27F0D2D8" w14:textId="3FD3346C" w:rsidR="009279FE" w:rsidRPr="001A5DC8" w:rsidRDefault="009279FE" w:rsidP="008D7813">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rPr>
          <w:rFonts w:asciiTheme="minorHAnsi" w:hAnsiTheme="minorHAnsi" w:cs="Calibri (Body)"/>
          <w:color w:val="000000" w:themeColor="text1"/>
          <w:sz w:val="28"/>
          <w:szCs w:val="30"/>
        </w:rPr>
      </w:pPr>
      <w:r>
        <w:rPr>
          <w:rFonts w:asciiTheme="minorHAnsi" w:hAnsiTheme="minorHAnsi" w:cs="Calibri (Body)"/>
          <w:color w:val="000000" w:themeColor="text1"/>
          <w:sz w:val="28"/>
          <w:szCs w:val="30"/>
        </w:rPr>
        <w:t>Wednesday</w:t>
      </w:r>
      <w:r w:rsidRPr="001A5DC8">
        <w:rPr>
          <w:rFonts w:asciiTheme="minorHAnsi" w:hAnsiTheme="minorHAnsi" w:cs="Calibri (Body)"/>
          <w:color w:val="000000" w:themeColor="text1"/>
          <w:sz w:val="28"/>
          <w:szCs w:val="30"/>
        </w:rPr>
        <w:t xml:space="preserve">, </w:t>
      </w:r>
      <w:r w:rsidR="00E30389">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sidR="00870109">
        <w:rPr>
          <w:rFonts w:asciiTheme="minorHAnsi" w:hAnsiTheme="minorHAnsi" w:cs="Calibri (Body)"/>
          <w:color w:val="000000" w:themeColor="text1"/>
          <w:sz w:val="28"/>
          <w:szCs w:val="30"/>
        </w:rPr>
        <w:t>30</w:t>
      </w:r>
      <w:r>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z w:val="28"/>
          <w:szCs w:val="30"/>
        </w:rPr>
        <w:t xml:space="preserve">– </w:t>
      </w:r>
      <w:r w:rsidRPr="009279FE">
        <w:rPr>
          <w:rFonts w:asciiTheme="minorHAnsi" w:hAnsiTheme="minorHAnsi" w:cs="Calibri (Body)"/>
          <w:color w:val="000000" w:themeColor="text1"/>
          <w:sz w:val="28"/>
          <w:szCs w:val="30"/>
        </w:rPr>
        <w:t>Plenary Sessions, Technical Sessions, &amp; Exhibits</w:t>
      </w:r>
    </w:p>
    <w:p w14:paraId="59536693" w14:textId="77777777" w:rsidR="004B566C" w:rsidRPr="00C3739C" w:rsidRDefault="004B566C" w:rsidP="00EB7617">
      <w:pPr>
        <w:rPr>
          <w:rFonts w:asciiTheme="minorHAnsi" w:hAnsiTheme="minorHAnsi" w:cstheme="minorHAnsi"/>
        </w:rPr>
      </w:pPr>
    </w:p>
    <w:p w14:paraId="6EFB4E31" w14:textId="59154F8C" w:rsidR="00962BFE" w:rsidRPr="00C3739C" w:rsidRDefault="002E00D4" w:rsidP="000B2604">
      <w:pPr>
        <w:rPr>
          <w:rFonts w:asciiTheme="minorHAnsi" w:hAnsiTheme="minorHAnsi" w:cstheme="minorHAnsi"/>
        </w:rPr>
      </w:pPr>
      <w:r w:rsidRPr="00C3739C">
        <w:rPr>
          <w:rFonts w:asciiTheme="minorHAnsi" w:hAnsiTheme="minorHAnsi" w:cstheme="minorHAnsi"/>
        </w:rPr>
        <w:t>8:0</w:t>
      </w:r>
      <w:r w:rsidR="00A75FAC" w:rsidRPr="00C3739C">
        <w:rPr>
          <w:rFonts w:asciiTheme="minorHAnsi" w:hAnsiTheme="minorHAnsi" w:cstheme="minorHAnsi"/>
        </w:rPr>
        <w:t>0</w:t>
      </w:r>
      <w:r w:rsidR="00962BFE" w:rsidRPr="00C3739C">
        <w:rPr>
          <w:rFonts w:asciiTheme="minorHAnsi" w:hAnsiTheme="minorHAnsi" w:cstheme="minorHAnsi"/>
        </w:rPr>
        <w:t xml:space="preserve"> a.m.</w:t>
      </w:r>
      <w:r w:rsidR="00962BFE" w:rsidRPr="00C3739C">
        <w:rPr>
          <w:rFonts w:asciiTheme="minorHAnsi" w:hAnsiTheme="minorHAnsi" w:cstheme="minorHAnsi"/>
        </w:rPr>
        <w:tab/>
        <w:t xml:space="preserve">Opening Ceremony: </w:t>
      </w:r>
      <w:r w:rsidR="00FE3541" w:rsidRPr="00C3739C">
        <w:rPr>
          <w:rFonts w:asciiTheme="minorHAnsi" w:hAnsiTheme="minorHAnsi" w:cstheme="minorHAnsi"/>
        </w:rPr>
        <w:t>Presentation of Color</w:t>
      </w:r>
      <w:r w:rsidR="0094284D">
        <w:rPr>
          <w:rFonts w:asciiTheme="minorHAnsi" w:hAnsiTheme="minorHAnsi" w:cstheme="minorHAnsi"/>
        </w:rPr>
        <w:t xml:space="preserve">s / </w:t>
      </w:r>
      <w:r w:rsidR="00FE3541" w:rsidRPr="00C3739C">
        <w:rPr>
          <w:rFonts w:asciiTheme="minorHAnsi" w:hAnsiTheme="minorHAnsi" w:cstheme="minorHAnsi"/>
        </w:rPr>
        <w:t>National Anthem</w:t>
      </w:r>
      <w:r w:rsidR="00962BFE" w:rsidRPr="00C3739C">
        <w:rPr>
          <w:rFonts w:asciiTheme="minorHAnsi" w:hAnsiTheme="minorHAnsi" w:cstheme="minorHAnsi"/>
        </w:rPr>
        <w:t xml:space="preserve"> </w:t>
      </w:r>
    </w:p>
    <w:p w14:paraId="76F02C29" w14:textId="268921A2" w:rsidR="00962BFE" w:rsidRPr="00C3739C" w:rsidRDefault="00962BFE" w:rsidP="00962BFE">
      <w:pPr>
        <w:ind w:left="720" w:firstLine="720"/>
        <w:rPr>
          <w:rFonts w:asciiTheme="minorHAnsi" w:hAnsiTheme="minorHAnsi" w:cstheme="minorHAnsi"/>
        </w:rPr>
      </w:pPr>
      <w:r w:rsidRPr="00C3739C">
        <w:rPr>
          <w:rFonts w:asciiTheme="minorHAnsi" w:hAnsiTheme="minorHAnsi" w:cstheme="minorHAnsi"/>
        </w:rPr>
        <w:t xml:space="preserve">Mr. </w:t>
      </w:r>
      <w:r w:rsidR="00BE3881">
        <w:rPr>
          <w:rFonts w:asciiTheme="minorHAnsi" w:hAnsiTheme="minorHAnsi" w:cstheme="minorHAnsi"/>
        </w:rPr>
        <w:t>Tim Morey</w:t>
      </w:r>
      <w:r w:rsidRPr="00C3739C">
        <w:rPr>
          <w:rFonts w:asciiTheme="minorHAnsi" w:hAnsiTheme="minorHAnsi" w:cstheme="minorHAnsi"/>
        </w:rPr>
        <w:t xml:space="preserve"> – ITEA </w:t>
      </w:r>
      <w:r w:rsidR="00BE3881">
        <w:rPr>
          <w:rFonts w:asciiTheme="minorHAnsi" w:hAnsiTheme="minorHAnsi" w:cstheme="minorHAnsi"/>
        </w:rPr>
        <w:t>Chairman</w:t>
      </w:r>
      <w:r w:rsidRPr="00C3739C">
        <w:rPr>
          <w:rFonts w:asciiTheme="minorHAnsi" w:hAnsiTheme="minorHAnsi" w:cstheme="minorHAnsi"/>
        </w:rPr>
        <w:t xml:space="preserve"> </w:t>
      </w:r>
    </w:p>
    <w:p w14:paraId="4E441CD4" w14:textId="77777777" w:rsidR="00962BFE" w:rsidRPr="00C3739C" w:rsidRDefault="00962BFE" w:rsidP="00EB7617">
      <w:pPr>
        <w:rPr>
          <w:rFonts w:asciiTheme="minorHAnsi" w:hAnsiTheme="minorHAnsi" w:cstheme="minorHAnsi"/>
        </w:rPr>
      </w:pPr>
    </w:p>
    <w:p w14:paraId="76BCC9E8" w14:textId="55BC17FE" w:rsidR="00962BFE" w:rsidRPr="00C3739C" w:rsidRDefault="00217D31" w:rsidP="00962BFE">
      <w:pPr>
        <w:rPr>
          <w:rFonts w:asciiTheme="minorHAnsi" w:hAnsiTheme="minorHAnsi" w:cstheme="minorHAnsi"/>
        </w:rPr>
      </w:pPr>
      <w:r w:rsidRPr="00C3739C">
        <w:rPr>
          <w:rFonts w:asciiTheme="minorHAnsi" w:hAnsiTheme="minorHAnsi" w:cstheme="minorHAnsi"/>
        </w:rPr>
        <w:t>8:1</w:t>
      </w:r>
      <w:r w:rsidR="00151B90">
        <w:rPr>
          <w:rFonts w:asciiTheme="minorHAnsi" w:hAnsiTheme="minorHAnsi" w:cstheme="minorHAnsi"/>
        </w:rPr>
        <w:t>0</w:t>
      </w:r>
      <w:r w:rsidR="003F56FF" w:rsidRPr="00C3739C">
        <w:rPr>
          <w:rFonts w:asciiTheme="minorHAnsi" w:hAnsiTheme="minorHAnsi" w:cstheme="minorHAnsi"/>
        </w:rPr>
        <w:t xml:space="preserve"> a.m.</w:t>
      </w:r>
      <w:r w:rsidR="003F56FF" w:rsidRPr="00C3739C">
        <w:rPr>
          <w:rFonts w:asciiTheme="minorHAnsi" w:hAnsiTheme="minorHAnsi" w:cstheme="minorHAnsi"/>
        </w:rPr>
        <w:tab/>
      </w:r>
      <w:r w:rsidR="00962BFE" w:rsidRPr="00C3739C">
        <w:rPr>
          <w:rFonts w:asciiTheme="minorHAnsi" w:hAnsiTheme="minorHAnsi" w:cstheme="minorHAnsi"/>
        </w:rPr>
        <w:t>Welcome:</w:t>
      </w:r>
    </w:p>
    <w:p w14:paraId="509E1E1D" w14:textId="102CCF7C" w:rsidR="00DF7D54" w:rsidRPr="00C3739C" w:rsidRDefault="00151B90" w:rsidP="00962BFE">
      <w:pPr>
        <w:ind w:left="1440"/>
        <w:rPr>
          <w:rFonts w:asciiTheme="minorHAnsi" w:hAnsiTheme="minorHAnsi" w:cstheme="minorHAnsi"/>
        </w:rPr>
      </w:pPr>
      <w:r>
        <w:rPr>
          <w:rFonts w:asciiTheme="minorHAnsi" w:hAnsiTheme="minorHAnsi" w:cstheme="minorHAnsi"/>
        </w:rPr>
        <w:t xml:space="preserve">Erwin </w:t>
      </w:r>
      <w:proofErr w:type="spellStart"/>
      <w:r>
        <w:rPr>
          <w:rFonts w:asciiTheme="minorHAnsi" w:hAnsiTheme="minorHAnsi" w:cstheme="minorHAnsi"/>
        </w:rPr>
        <w:t>Sabile</w:t>
      </w:r>
      <w:proofErr w:type="spellEnd"/>
      <w:r w:rsidR="00DF7D54" w:rsidRPr="00C3739C">
        <w:rPr>
          <w:rFonts w:asciiTheme="minorHAnsi" w:hAnsiTheme="minorHAnsi" w:cstheme="minorHAnsi"/>
        </w:rPr>
        <w:t xml:space="preserve">, </w:t>
      </w:r>
      <w:r w:rsidR="00354E99" w:rsidRPr="00C3739C">
        <w:rPr>
          <w:rFonts w:asciiTheme="minorHAnsi" w:hAnsiTheme="minorHAnsi" w:cstheme="minorHAnsi"/>
        </w:rPr>
        <w:t xml:space="preserve"> </w:t>
      </w:r>
      <w:r>
        <w:rPr>
          <w:rFonts w:asciiTheme="minorHAnsi" w:hAnsiTheme="minorHAnsi" w:cstheme="minorHAnsi"/>
        </w:rPr>
        <w:t>Hampton Roads</w:t>
      </w:r>
      <w:r w:rsidR="00962BFE" w:rsidRPr="00C3739C">
        <w:rPr>
          <w:rFonts w:asciiTheme="minorHAnsi" w:hAnsiTheme="minorHAnsi" w:cstheme="minorHAnsi"/>
        </w:rPr>
        <w:t xml:space="preserve"> Chapter President</w:t>
      </w:r>
    </w:p>
    <w:p w14:paraId="5CF631C6" w14:textId="77777777" w:rsidR="00EB7617" w:rsidRPr="00C3739C" w:rsidRDefault="00EB7617" w:rsidP="00DF7D54">
      <w:pPr>
        <w:rPr>
          <w:rFonts w:asciiTheme="minorHAnsi" w:hAnsiTheme="minorHAnsi" w:cstheme="minorHAnsi"/>
          <w:sz w:val="22"/>
          <w:szCs w:val="22"/>
        </w:rPr>
      </w:pPr>
      <w:r w:rsidRPr="00C3739C">
        <w:rPr>
          <w:rFonts w:asciiTheme="minorHAnsi" w:hAnsiTheme="minorHAnsi" w:cstheme="minorHAnsi"/>
        </w:rPr>
        <w:tab/>
        <w:t xml:space="preserve"> </w:t>
      </w:r>
      <w:r w:rsidRPr="00C3739C">
        <w:rPr>
          <w:rFonts w:asciiTheme="minorHAnsi" w:hAnsiTheme="minorHAnsi" w:cstheme="minorHAnsi"/>
        </w:rPr>
        <w:tab/>
      </w:r>
      <w:r w:rsidRPr="00C3739C">
        <w:rPr>
          <w:rFonts w:asciiTheme="minorHAnsi" w:hAnsiTheme="minorHAnsi" w:cstheme="minorHAnsi"/>
        </w:rPr>
        <w:tab/>
      </w:r>
    </w:p>
    <w:p w14:paraId="2479F170" w14:textId="3E1C86E2" w:rsidR="00217D31" w:rsidRDefault="00140221" w:rsidP="00BE3881">
      <w:pPr>
        <w:ind w:left="1440" w:hanging="1440"/>
        <w:rPr>
          <w:rFonts w:asciiTheme="minorHAnsi" w:hAnsiTheme="minorHAnsi" w:cstheme="minorHAnsi"/>
        </w:rPr>
      </w:pPr>
      <w:r w:rsidRPr="00C3739C">
        <w:rPr>
          <w:rFonts w:asciiTheme="minorHAnsi" w:hAnsiTheme="minorHAnsi" w:cstheme="minorHAnsi"/>
        </w:rPr>
        <w:t>8:</w:t>
      </w:r>
      <w:r w:rsidR="00151B90">
        <w:rPr>
          <w:rFonts w:asciiTheme="minorHAnsi" w:hAnsiTheme="minorHAnsi" w:cstheme="minorHAnsi"/>
        </w:rPr>
        <w:t>2</w:t>
      </w:r>
      <w:r w:rsidRPr="00C3739C">
        <w:rPr>
          <w:rFonts w:asciiTheme="minorHAnsi" w:hAnsiTheme="minorHAnsi" w:cstheme="minorHAnsi"/>
        </w:rPr>
        <w:t>0 a.m.</w:t>
      </w:r>
      <w:r w:rsidRPr="00C3739C">
        <w:rPr>
          <w:rFonts w:asciiTheme="minorHAnsi" w:hAnsiTheme="minorHAnsi" w:cstheme="minorHAnsi"/>
        </w:rPr>
        <w:tab/>
      </w:r>
      <w:r w:rsidR="0078521E" w:rsidRPr="0078521E">
        <w:rPr>
          <w:rFonts w:asciiTheme="minorHAnsi" w:hAnsiTheme="minorHAnsi" w:cstheme="minorHAnsi"/>
        </w:rPr>
        <w:t>Jeannie Winchester, PMP, CISSP</w:t>
      </w:r>
      <w:r w:rsidR="0078521E">
        <w:rPr>
          <w:rFonts w:asciiTheme="minorHAnsi" w:hAnsiTheme="minorHAnsi" w:cstheme="minorHAnsi"/>
        </w:rPr>
        <w:t xml:space="preserve"> </w:t>
      </w:r>
      <w:r w:rsidR="000B2604" w:rsidRPr="000B2604">
        <w:rPr>
          <w:rFonts w:asciiTheme="minorHAnsi" w:hAnsiTheme="minorHAnsi" w:cstheme="minorHAnsi"/>
        </w:rPr>
        <w:t xml:space="preserve">- </w:t>
      </w:r>
      <w:r w:rsidR="0078521E" w:rsidRPr="0078521E">
        <w:rPr>
          <w:rFonts w:asciiTheme="minorHAnsi" w:hAnsiTheme="minorHAnsi" w:cstheme="minorHAnsi"/>
        </w:rPr>
        <w:t>Project Manager Cyber, Test, and Training (CT2)</w:t>
      </w:r>
      <w:r w:rsidR="000B2604" w:rsidRPr="000B2604">
        <w:rPr>
          <w:rFonts w:asciiTheme="minorHAnsi" w:hAnsiTheme="minorHAnsi" w:cstheme="minorHAnsi"/>
        </w:rPr>
        <w:t>, U.S. Army Program Executive Office Simulation, Training and Instrumentation (PEO STRI)</w:t>
      </w:r>
    </w:p>
    <w:p w14:paraId="6C82E9C3" w14:textId="77777777" w:rsidR="00BE3881" w:rsidRPr="00C3739C" w:rsidRDefault="00BE3881" w:rsidP="00BE3881">
      <w:pPr>
        <w:ind w:left="1440" w:hanging="1440"/>
        <w:rPr>
          <w:rFonts w:asciiTheme="minorHAnsi" w:hAnsiTheme="minorHAnsi" w:cstheme="minorHAnsi"/>
        </w:rPr>
      </w:pPr>
    </w:p>
    <w:p w14:paraId="6A622E0B" w14:textId="3F92C4DF" w:rsidR="00A00F3D" w:rsidRPr="00FB2CF9" w:rsidRDefault="0060145D" w:rsidP="0094284D">
      <w:pPr>
        <w:ind w:left="1440" w:hanging="1440"/>
        <w:rPr>
          <w:rFonts w:asciiTheme="minorHAnsi" w:hAnsiTheme="minorHAnsi" w:cstheme="minorHAnsi"/>
        </w:rPr>
      </w:pPr>
      <w:r>
        <w:rPr>
          <w:rFonts w:asciiTheme="minorHAnsi" w:hAnsiTheme="minorHAnsi" w:cstheme="minorHAnsi"/>
        </w:rPr>
        <w:t>8:3</w:t>
      </w:r>
      <w:r w:rsidR="000B2604">
        <w:rPr>
          <w:rFonts w:asciiTheme="minorHAnsi" w:hAnsiTheme="minorHAnsi" w:cstheme="minorHAnsi"/>
        </w:rPr>
        <w:t>5</w:t>
      </w:r>
      <w:r w:rsidR="00217D31" w:rsidRPr="00C3739C">
        <w:rPr>
          <w:rFonts w:asciiTheme="minorHAnsi" w:hAnsiTheme="minorHAnsi" w:cstheme="minorHAnsi"/>
        </w:rPr>
        <w:t>a.</w:t>
      </w:r>
      <w:r w:rsidR="00217D31" w:rsidRPr="00A00F3D">
        <w:rPr>
          <w:rFonts w:asciiTheme="minorHAnsi" w:hAnsiTheme="minorHAnsi" w:cstheme="minorHAnsi"/>
        </w:rPr>
        <w:t>m.</w:t>
      </w:r>
      <w:r w:rsidR="00217D31" w:rsidRPr="00A00F3D">
        <w:rPr>
          <w:rFonts w:asciiTheme="minorHAnsi" w:hAnsiTheme="minorHAnsi" w:cstheme="minorHAnsi"/>
        </w:rPr>
        <w:tab/>
      </w:r>
      <w:r w:rsidR="00C54542" w:rsidRPr="00A00F3D">
        <w:rPr>
          <w:rFonts w:asciiTheme="minorHAnsi" w:hAnsiTheme="minorHAnsi" w:cstheme="minorHAnsi"/>
        </w:rPr>
        <w:t xml:space="preserve">Dr. </w:t>
      </w:r>
      <w:r w:rsidR="00122D6F" w:rsidRPr="00A00F3D">
        <w:rPr>
          <w:rFonts w:asciiTheme="minorHAnsi" w:hAnsiTheme="minorHAnsi" w:cstheme="minorHAnsi"/>
        </w:rPr>
        <w:t xml:space="preserve">Jonathan </w:t>
      </w:r>
      <w:r w:rsidR="00C54542" w:rsidRPr="00A00F3D">
        <w:rPr>
          <w:rFonts w:asciiTheme="minorHAnsi" w:hAnsiTheme="minorHAnsi" w:cstheme="minorHAnsi"/>
        </w:rPr>
        <w:t>Harris</w:t>
      </w:r>
      <w:r w:rsidR="00122D6F" w:rsidRPr="00A00F3D">
        <w:rPr>
          <w:rFonts w:asciiTheme="minorHAnsi" w:hAnsiTheme="minorHAnsi" w:cstheme="minorHAnsi"/>
        </w:rPr>
        <w:t>, Lead Cybersecurity Engineer, Naval Air Warfare Center Training Systems Division</w:t>
      </w:r>
      <w:r w:rsidR="00C54542" w:rsidRPr="00A00F3D">
        <w:rPr>
          <w:rFonts w:asciiTheme="minorHAnsi" w:hAnsiTheme="minorHAnsi" w:cstheme="minorHAnsi"/>
        </w:rPr>
        <w:t xml:space="preserve"> &amp; </w:t>
      </w:r>
      <w:r w:rsidR="00181D7A" w:rsidRPr="00181D7A">
        <w:rPr>
          <w:rFonts w:asciiTheme="minorHAnsi" w:hAnsiTheme="minorHAnsi" w:cstheme="minorHAnsi"/>
        </w:rPr>
        <w:t>Patrick Lardieri,</w:t>
      </w:r>
      <w:r w:rsidR="00181D7A">
        <w:rPr>
          <w:rFonts w:asciiTheme="minorHAnsi" w:hAnsiTheme="minorHAnsi" w:cstheme="minorHAnsi"/>
        </w:rPr>
        <w:t xml:space="preserve"> </w:t>
      </w:r>
      <w:r w:rsidR="00181D7A" w:rsidRPr="00181D7A">
        <w:rPr>
          <w:rFonts w:asciiTheme="minorHAnsi" w:hAnsiTheme="minorHAnsi" w:cstheme="minorHAnsi"/>
        </w:rPr>
        <w:t xml:space="preserve">Technical Director, National Cyber Range (NCR) Program, Lockheed </w:t>
      </w:r>
      <w:r w:rsidR="00181D7A" w:rsidRPr="000805C6">
        <w:rPr>
          <w:rFonts w:asciiTheme="minorHAnsi" w:hAnsiTheme="minorHAnsi" w:cstheme="minorHAnsi"/>
        </w:rPr>
        <w:t xml:space="preserve">Martin </w:t>
      </w:r>
      <w:r w:rsidR="0094284D" w:rsidRPr="000805C6">
        <w:rPr>
          <w:rFonts w:asciiTheme="minorHAnsi" w:hAnsiTheme="minorHAnsi" w:cstheme="minorHAnsi"/>
          <w:i/>
          <w:iCs/>
          <w:color w:val="00A8E7"/>
        </w:rPr>
        <w:t>“</w:t>
      </w:r>
      <w:r w:rsidR="000B2604">
        <w:rPr>
          <w:rFonts w:asciiTheme="minorHAnsi" w:hAnsiTheme="minorHAnsi" w:cstheme="minorHAnsi"/>
          <w:i/>
          <w:iCs/>
          <w:color w:val="00A8E7"/>
        </w:rPr>
        <w:t>Live Cyber Attack Experience</w:t>
      </w:r>
      <w:r w:rsidR="0094284D" w:rsidRPr="000805C6">
        <w:rPr>
          <w:rFonts w:asciiTheme="minorHAnsi" w:hAnsiTheme="minorHAnsi" w:cstheme="minorHAnsi"/>
          <w:i/>
          <w:iCs/>
          <w:color w:val="00A8E7"/>
        </w:rPr>
        <w:t>”</w:t>
      </w:r>
    </w:p>
    <w:p w14:paraId="108D1EE2" w14:textId="77777777" w:rsidR="00DA5BC4" w:rsidRPr="00C3739C" w:rsidRDefault="00DA5BC4" w:rsidP="009279FE">
      <w:pPr>
        <w:rPr>
          <w:rFonts w:asciiTheme="minorHAnsi" w:hAnsiTheme="minorHAnsi" w:cstheme="minorHAnsi"/>
          <w:sz w:val="4"/>
          <w:szCs w:val="18"/>
        </w:rPr>
      </w:pPr>
    </w:p>
    <w:p w14:paraId="3D68170C" w14:textId="77777777" w:rsidR="00140221" w:rsidRPr="008D7813" w:rsidRDefault="00140221" w:rsidP="00FF7842">
      <w:pPr>
        <w:ind w:left="1440" w:hanging="1440"/>
        <w:rPr>
          <w:rFonts w:asciiTheme="minorHAnsi" w:hAnsiTheme="minorHAnsi" w:cstheme="minorHAnsi"/>
          <w:sz w:val="20"/>
          <w:szCs w:val="15"/>
        </w:rPr>
      </w:pPr>
    </w:p>
    <w:p w14:paraId="1BA4D5DA" w14:textId="61C303C3" w:rsidR="00FA71AA" w:rsidRPr="00C3739C" w:rsidRDefault="007E3052" w:rsidP="008D7813">
      <w:pPr>
        <w:ind w:left="1440" w:hanging="1440"/>
        <w:rPr>
          <w:rFonts w:asciiTheme="minorHAnsi" w:hAnsiTheme="minorHAnsi" w:cstheme="minorHAnsi"/>
          <w:b/>
          <w:bCs/>
        </w:rPr>
      </w:pPr>
      <w:r w:rsidRPr="00C3739C">
        <w:rPr>
          <w:rFonts w:asciiTheme="minorHAnsi" w:hAnsiTheme="minorHAnsi" w:cstheme="minorHAnsi"/>
          <w:b/>
          <w:bCs/>
        </w:rPr>
        <w:t>10</w:t>
      </w:r>
      <w:r w:rsidRPr="008D7813">
        <w:rPr>
          <w:rFonts w:asciiTheme="minorHAnsi" w:hAnsiTheme="minorHAnsi" w:cstheme="minorHAnsi"/>
          <w:b/>
          <w:bCs/>
        </w:rPr>
        <w:t>:00</w:t>
      </w:r>
      <w:r w:rsidR="00FF7842" w:rsidRPr="008D7813">
        <w:rPr>
          <w:rFonts w:asciiTheme="minorHAnsi" w:hAnsiTheme="minorHAnsi" w:cstheme="minorHAnsi"/>
          <w:b/>
          <w:bCs/>
        </w:rPr>
        <w:t xml:space="preserve"> a.m.</w:t>
      </w:r>
      <w:r w:rsidR="00FF7842" w:rsidRPr="008D7813">
        <w:rPr>
          <w:rFonts w:asciiTheme="minorHAnsi" w:hAnsiTheme="minorHAnsi" w:cstheme="minorHAnsi"/>
          <w:b/>
          <w:bCs/>
        </w:rPr>
        <w:tab/>
      </w:r>
      <w:r w:rsidR="00140221" w:rsidRPr="008D7813">
        <w:rPr>
          <w:rFonts w:asciiTheme="minorHAnsi" w:hAnsiTheme="minorHAnsi" w:cstheme="minorHAnsi"/>
          <w:b/>
          <w:bCs/>
        </w:rPr>
        <w:t xml:space="preserve">BREAK </w:t>
      </w:r>
      <w:r w:rsidR="0060145D">
        <w:rPr>
          <w:rFonts w:asciiTheme="minorHAnsi" w:hAnsiTheme="minorHAnsi" w:cstheme="minorHAnsi"/>
          <w:b/>
          <w:bCs/>
        </w:rPr>
        <w:t>WITH THE EXHIBITORS</w:t>
      </w:r>
    </w:p>
    <w:p w14:paraId="6C9D2FE6" w14:textId="77777777" w:rsidR="00BC0D7F" w:rsidRPr="00C3739C" w:rsidRDefault="00BC0D7F" w:rsidP="009C2106">
      <w:pPr>
        <w:ind w:left="1440" w:hanging="1440"/>
        <w:rPr>
          <w:rFonts w:asciiTheme="minorHAnsi" w:hAnsiTheme="minorHAnsi" w:cstheme="minorHAnsi"/>
        </w:rPr>
      </w:pPr>
    </w:p>
    <w:p w14:paraId="3AD8EBC1" w14:textId="296EF14A" w:rsidR="008D7813" w:rsidRDefault="00140221" w:rsidP="0060145D">
      <w:pPr>
        <w:ind w:left="1440" w:hanging="1440"/>
        <w:rPr>
          <w:rFonts w:asciiTheme="minorHAnsi" w:hAnsiTheme="minorHAnsi" w:cstheme="minorHAnsi"/>
        </w:rPr>
      </w:pPr>
      <w:r w:rsidRPr="00C3739C">
        <w:rPr>
          <w:rFonts w:asciiTheme="minorHAnsi" w:hAnsiTheme="minorHAnsi" w:cstheme="minorHAnsi"/>
        </w:rPr>
        <w:t>10:</w:t>
      </w:r>
      <w:r w:rsidR="007E3052" w:rsidRPr="00C3739C">
        <w:rPr>
          <w:rFonts w:asciiTheme="minorHAnsi" w:hAnsiTheme="minorHAnsi" w:cstheme="minorHAnsi"/>
        </w:rPr>
        <w:t>30</w:t>
      </w:r>
      <w:r w:rsidRPr="00C3739C">
        <w:rPr>
          <w:rFonts w:asciiTheme="minorHAnsi" w:hAnsiTheme="minorHAnsi" w:cstheme="minorHAnsi"/>
        </w:rPr>
        <w:t xml:space="preserve"> a.m.</w:t>
      </w:r>
      <w:r w:rsidRPr="00C3739C">
        <w:rPr>
          <w:rFonts w:asciiTheme="minorHAnsi" w:hAnsiTheme="minorHAnsi" w:cstheme="minorHAnsi"/>
        </w:rPr>
        <w:tab/>
      </w:r>
      <w:r w:rsidR="000B2604" w:rsidRPr="00BC1BDB">
        <w:rPr>
          <w:rFonts w:asciiTheme="minorHAnsi" w:hAnsiTheme="minorHAnsi" w:cstheme="minorHAnsi"/>
        </w:rPr>
        <w:t>Mark Dominguez – Director, Joint Information Operations Range (JIOR), 318th Cyberspace Operations Group</w:t>
      </w:r>
      <w:r w:rsidR="000B2604" w:rsidRPr="0060145D">
        <w:rPr>
          <w:rFonts w:asciiTheme="minorHAnsi" w:hAnsiTheme="minorHAnsi" w:cstheme="minorHAnsi"/>
        </w:rPr>
        <w:t xml:space="preserve"> </w:t>
      </w:r>
      <w:r w:rsidR="000B2604" w:rsidRPr="000B2604">
        <w:rPr>
          <w:rFonts w:asciiTheme="minorHAnsi" w:hAnsiTheme="minorHAnsi" w:cstheme="minorHAnsi"/>
          <w:b/>
          <w:bCs/>
          <w:color w:val="FF0000"/>
        </w:rPr>
        <w:t>[CUI: Distribution C]</w:t>
      </w:r>
    </w:p>
    <w:p w14:paraId="5A98B4A9" w14:textId="77777777" w:rsidR="0060145D" w:rsidRDefault="0060145D" w:rsidP="0060145D">
      <w:pPr>
        <w:ind w:left="1440" w:hanging="1440"/>
        <w:rPr>
          <w:rFonts w:asciiTheme="minorHAnsi" w:hAnsiTheme="minorHAnsi" w:cstheme="minorHAnsi"/>
        </w:rPr>
      </w:pPr>
    </w:p>
    <w:p w14:paraId="0BE17A8E" w14:textId="2CA96F92" w:rsidR="0060145D" w:rsidRPr="000B2604" w:rsidRDefault="0060145D" w:rsidP="000B2604">
      <w:pPr>
        <w:ind w:left="1440" w:hanging="1440"/>
        <w:rPr>
          <w:rFonts w:asciiTheme="minorHAnsi" w:hAnsiTheme="minorHAnsi" w:cstheme="minorHAnsi"/>
          <w:sz w:val="44"/>
          <w:szCs w:val="44"/>
        </w:rPr>
      </w:pPr>
      <w:r>
        <w:rPr>
          <w:rFonts w:asciiTheme="minorHAnsi" w:hAnsiTheme="minorHAnsi" w:cstheme="minorHAnsi"/>
        </w:rPr>
        <w:t>11:15</w:t>
      </w:r>
      <w:r w:rsidRPr="00C3739C">
        <w:rPr>
          <w:rFonts w:asciiTheme="minorHAnsi" w:hAnsiTheme="minorHAnsi" w:cstheme="minorHAnsi"/>
        </w:rPr>
        <w:t xml:space="preserve"> a.m.</w:t>
      </w:r>
      <w:r w:rsidRPr="00C3739C">
        <w:rPr>
          <w:rFonts w:asciiTheme="minorHAnsi" w:hAnsiTheme="minorHAnsi" w:cstheme="minorHAnsi"/>
        </w:rPr>
        <w:tab/>
      </w:r>
      <w:r w:rsidR="000B2604" w:rsidRPr="0060145D">
        <w:rPr>
          <w:rFonts w:asciiTheme="minorHAnsi" w:hAnsiTheme="minorHAnsi" w:cstheme="minorHAnsi"/>
        </w:rPr>
        <w:t>James S. Wells</w:t>
      </w:r>
      <w:r w:rsidR="000B2604">
        <w:rPr>
          <w:rFonts w:asciiTheme="minorHAnsi" w:hAnsiTheme="minorHAnsi" w:cstheme="minorHAnsi"/>
        </w:rPr>
        <w:t xml:space="preserve"> (SES) </w:t>
      </w:r>
      <w:r w:rsidR="000B2604" w:rsidRPr="0060145D">
        <w:rPr>
          <w:rFonts w:asciiTheme="minorHAnsi" w:hAnsiTheme="minorHAnsi" w:cstheme="minorHAnsi"/>
        </w:rPr>
        <w:t>– Director, T&amp;E/ S&amp;T Directorate, Department of Homeland Security</w:t>
      </w:r>
    </w:p>
    <w:p w14:paraId="4EE6EB66" w14:textId="77777777" w:rsidR="0060145D" w:rsidRPr="0094284D" w:rsidRDefault="0060145D" w:rsidP="0060145D">
      <w:pPr>
        <w:ind w:left="1440" w:hanging="1440"/>
        <w:rPr>
          <w:rFonts w:asciiTheme="minorHAnsi" w:hAnsiTheme="minorHAnsi" w:cstheme="minorHAnsi"/>
          <w:sz w:val="11"/>
          <w:szCs w:val="11"/>
        </w:rPr>
      </w:pPr>
    </w:p>
    <w:p w14:paraId="47B3B5EC" w14:textId="77777777" w:rsidR="0060145D" w:rsidRPr="000B2604" w:rsidRDefault="0060145D" w:rsidP="0060145D">
      <w:pPr>
        <w:ind w:left="1440" w:hanging="1440"/>
        <w:rPr>
          <w:rFonts w:asciiTheme="minorHAnsi" w:hAnsiTheme="minorHAnsi" w:cstheme="minorHAnsi"/>
          <w:b/>
          <w:bCs/>
          <w:sz w:val="20"/>
          <w:szCs w:val="20"/>
        </w:rPr>
      </w:pPr>
    </w:p>
    <w:p w14:paraId="798FB6DE" w14:textId="75120B79" w:rsidR="00963D9B" w:rsidRPr="00C3739C" w:rsidRDefault="00E87B43" w:rsidP="008D7813">
      <w:pPr>
        <w:ind w:left="1440" w:hanging="1440"/>
        <w:rPr>
          <w:rFonts w:asciiTheme="minorHAnsi" w:hAnsiTheme="minorHAnsi" w:cstheme="minorHAnsi"/>
        </w:rPr>
      </w:pPr>
      <w:r w:rsidRPr="00C3739C">
        <w:rPr>
          <w:rFonts w:asciiTheme="minorHAnsi" w:hAnsiTheme="minorHAnsi" w:cstheme="minorHAnsi"/>
          <w:b/>
          <w:bCs/>
        </w:rPr>
        <w:t>12:</w:t>
      </w:r>
      <w:r w:rsidR="00E6756F">
        <w:rPr>
          <w:rFonts w:asciiTheme="minorHAnsi" w:hAnsiTheme="minorHAnsi" w:cstheme="minorHAnsi"/>
          <w:b/>
          <w:bCs/>
        </w:rPr>
        <w:t>0</w:t>
      </w:r>
      <w:r w:rsidR="00140221" w:rsidRPr="00C3739C">
        <w:rPr>
          <w:rFonts w:asciiTheme="minorHAnsi" w:hAnsiTheme="minorHAnsi" w:cstheme="minorHAnsi"/>
          <w:b/>
          <w:bCs/>
        </w:rPr>
        <w:t>0</w:t>
      </w:r>
      <w:r w:rsidR="00FF7842" w:rsidRPr="00C3739C">
        <w:rPr>
          <w:rFonts w:asciiTheme="minorHAnsi" w:hAnsiTheme="minorHAnsi" w:cstheme="minorHAnsi"/>
          <w:b/>
          <w:bCs/>
        </w:rPr>
        <w:t xml:space="preserve"> p.m.</w:t>
      </w:r>
      <w:r w:rsidR="00FF7842" w:rsidRPr="00C3739C">
        <w:rPr>
          <w:rFonts w:asciiTheme="minorHAnsi" w:hAnsiTheme="minorHAnsi" w:cstheme="minorHAnsi"/>
          <w:b/>
          <w:bCs/>
        </w:rPr>
        <w:tab/>
      </w:r>
      <w:r w:rsidR="009279FE" w:rsidRPr="008D7813">
        <w:rPr>
          <w:rFonts w:asciiTheme="minorHAnsi" w:hAnsiTheme="minorHAnsi" w:cstheme="minorHAnsi"/>
          <w:b/>
          <w:bCs/>
        </w:rPr>
        <w:t xml:space="preserve">LUNCH </w:t>
      </w:r>
    </w:p>
    <w:p w14:paraId="4F92FA56" w14:textId="77777777" w:rsidR="004B566C" w:rsidRPr="00C3739C" w:rsidRDefault="004B566C" w:rsidP="00E01C48">
      <w:pPr>
        <w:rPr>
          <w:rFonts w:asciiTheme="minorHAnsi" w:hAnsiTheme="minorHAnsi" w:cstheme="minorHAnsi"/>
          <w:sz w:val="16"/>
          <w:szCs w:val="16"/>
        </w:rPr>
      </w:pPr>
    </w:p>
    <w:p w14:paraId="549A9C31" w14:textId="77777777" w:rsidR="00D33997" w:rsidRPr="00C3739C" w:rsidRDefault="00D33997" w:rsidP="00E01C48">
      <w:pPr>
        <w:rPr>
          <w:rFonts w:asciiTheme="minorHAnsi" w:hAnsiTheme="minorHAnsi" w:cstheme="minorHAnsi"/>
          <w:sz w:val="10"/>
        </w:rPr>
      </w:pPr>
    </w:p>
    <w:p w14:paraId="5A95B7BB" w14:textId="1893043E" w:rsidR="00140221" w:rsidRDefault="008B6A34" w:rsidP="00140221">
      <w:pPr>
        <w:ind w:left="1440" w:hanging="1440"/>
        <w:rPr>
          <w:rFonts w:asciiTheme="minorHAnsi" w:hAnsiTheme="minorHAnsi" w:cstheme="minorHAnsi"/>
          <w:i/>
          <w:iCs/>
        </w:rPr>
      </w:pPr>
      <w:r w:rsidRPr="00C3739C">
        <w:rPr>
          <w:rFonts w:asciiTheme="minorHAnsi" w:hAnsiTheme="minorHAnsi" w:cstheme="minorHAnsi"/>
        </w:rPr>
        <w:t>1:</w:t>
      </w:r>
      <w:r w:rsidR="00E6756F">
        <w:rPr>
          <w:rFonts w:asciiTheme="minorHAnsi" w:hAnsiTheme="minorHAnsi" w:cstheme="minorHAnsi"/>
        </w:rPr>
        <w:t>00</w:t>
      </w:r>
      <w:r w:rsidR="00E01C48" w:rsidRPr="00C3739C">
        <w:rPr>
          <w:rFonts w:asciiTheme="minorHAnsi" w:hAnsiTheme="minorHAnsi" w:cstheme="minorHAnsi"/>
        </w:rPr>
        <w:t xml:space="preserve"> p.m.</w:t>
      </w:r>
      <w:r w:rsidR="00E01C48" w:rsidRPr="00C3739C">
        <w:rPr>
          <w:rFonts w:asciiTheme="minorHAnsi" w:hAnsiTheme="minorHAnsi" w:cstheme="minorHAnsi"/>
          <w:b/>
        </w:rPr>
        <w:tab/>
      </w:r>
      <w:r w:rsidR="00BC1BDB" w:rsidRPr="00BC1BDB">
        <w:rPr>
          <w:rFonts w:asciiTheme="minorHAnsi" w:hAnsiTheme="minorHAnsi" w:cstheme="minorHAnsi"/>
        </w:rPr>
        <w:t>Rebecca Squalls</w:t>
      </w:r>
      <w:r w:rsidR="00BC1BDB">
        <w:rPr>
          <w:rFonts w:asciiTheme="minorHAnsi" w:hAnsiTheme="minorHAnsi" w:cstheme="minorHAnsi"/>
        </w:rPr>
        <w:t xml:space="preserve"> </w:t>
      </w:r>
      <w:r w:rsidR="00BC1BDB" w:rsidRPr="0060145D">
        <w:rPr>
          <w:rFonts w:asciiTheme="minorHAnsi" w:hAnsiTheme="minorHAnsi" w:cstheme="minorHAnsi"/>
        </w:rPr>
        <w:t>– </w:t>
      </w:r>
      <w:r w:rsidR="00BC1BDB" w:rsidRPr="00BC1BDB">
        <w:rPr>
          <w:rFonts w:asciiTheme="minorHAnsi" w:hAnsiTheme="minorHAnsi" w:cstheme="minorHAnsi"/>
        </w:rPr>
        <w:t xml:space="preserve">Program Manager, National Cyber Range Complex-Unclassified </w:t>
      </w:r>
      <w:r w:rsidR="00BC1BDB">
        <w:rPr>
          <w:rFonts w:asciiTheme="minorHAnsi" w:hAnsiTheme="minorHAnsi" w:cstheme="minorHAnsi"/>
        </w:rPr>
        <w:br/>
      </w:r>
      <w:r w:rsidR="00BC1BDB" w:rsidRPr="00BC1BDB">
        <w:rPr>
          <w:rFonts w:asciiTheme="minorHAnsi" w:hAnsiTheme="minorHAnsi" w:cstheme="minorHAnsi"/>
        </w:rPr>
        <w:t>(NCRC-U)</w:t>
      </w:r>
      <w:r w:rsidR="008B04F2">
        <w:rPr>
          <w:rFonts w:asciiTheme="minorHAnsi" w:hAnsiTheme="minorHAnsi" w:cstheme="minorHAnsi"/>
        </w:rPr>
        <w:t xml:space="preserve"> </w:t>
      </w:r>
      <w:r w:rsidR="00FB2CF9">
        <w:rPr>
          <w:rFonts w:asciiTheme="minorHAnsi" w:hAnsiTheme="minorHAnsi" w:cstheme="minorHAnsi"/>
        </w:rPr>
        <w:t xml:space="preserve">presents </w:t>
      </w:r>
      <w:r w:rsidR="00BC1BDB" w:rsidRPr="000805C6">
        <w:rPr>
          <w:rFonts w:asciiTheme="minorHAnsi" w:hAnsiTheme="minorHAnsi" w:cstheme="minorHAnsi"/>
          <w:color w:val="00B0F0"/>
        </w:rPr>
        <w:t>“</w:t>
      </w:r>
      <w:r w:rsidR="00FB2CF9" w:rsidRPr="000805C6">
        <w:rPr>
          <w:rFonts w:asciiTheme="minorHAnsi" w:hAnsiTheme="minorHAnsi" w:cstheme="minorHAnsi"/>
          <w:i/>
          <w:iCs/>
          <w:color w:val="00B0F0"/>
        </w:rPr>
        <w:t>The NCRC-U: A Workforce Development Pipeline Strategy</w:t>
      </w:r>
      <w:r w:rsidR="00BC1BDB" w:rsidRPr="000805C6">
        <w:rPr>
          <w:rFonts w:asciiTheme="minorHAnsi" w:hAnsiTheme="minorHAnsi" w:cstheme="minorHAnsi"/>
          <w:i/>
          <w:iCs/>
          <w:color w:val="00B0F0"/>
        </w:rPr>
        <w:t>”</w:t>
      </w:r>
    </w:p>
    <w:p w14:paraId="1AC71FCC" w14:textId="77777777" w:rsidR="00FB2CF9" w:rsidRDefault="00FB2CF9" w:rsidP="00140221">
      <w:pPr>
        <w:ind w:left="1440" w:hanging="1440"/>
        <w:rPr>
          <w:rFonts w:asciiTheme="minorHAnsi" w:hAnsiTheme="minorHAnsi" w:cstheme="minorHAnsi"/>
          <w:i/>
          <w:iCs/>
        </w:rPr>
      </w:pPr>
    </w:p>
    <w:p w14:paraId="05695107" w14:textId="2288D12E" w:rsidR="00FB2CF9" w:rsidRPr="00FB2CF9" w:rsidRDefault="00FB2CF9" w:rsidP="00FB2CF9">
      <w:pPr>
        <w:ind w:left="1440" w:hanging="1440"/>
        <w:rPr>
          <w:rFonts w:asciiTheme="minorHAnsi" w:hAnsiTheme="minorHAnsi" w:cstheme="minorHAnsi"/>
          <w:i/>
          <w:iCs/>
        </w:rPr>
      </w:pPr>
      <w:r w:rsidRPr="00C3739C">
        <w:rPr>
          <w:rFonts w:asciiTheme="minorHAnsi" w:hAnsiTheme="minorHAnsi" w:cstheme="minorHAnsi"/>
        </w:rPr>
        <w:t>1:</w:t>
      </w:r>
      <w:r>
        <w:rPr>
          <w:rFonts w:asciiTheme="minorHAnsi" w:hAnsiTheme="minorHAnsi" w:cstheme="minorHAnsi"/>
        </w:rPr>
        <w:t>45</w:t>
      </w:r>
      <w:r w:rsidRPr="00C3739C">
        <w:rPr>
          <w:rFonts w:asciiTheme="minorHAnsi" w:hAnsiTheme="minorHAnsi" w:cstheme="minorHAnsi"/>
        </w:rPr>
        <w:t xml:space="preserve"> p.m.</w:t>
      </w:r>
      <w:r w:rsidRPr="00C3739C">
        <w:rPr>
          <w:rFonts w:asciiTheme="minorHAnsi" w:hAnsiTheme="minorHAnsi" w:cstheme="minorHAnsi"/>
          <w:b/>
        </w:rPr>
        <w:tab/>
      </w:r>
      <w:r w:rsidRPr="00FB2CF9">
        <w:rPr>
          <w:rFonts w:asciiTheme="minorHAnsi" w:hAnsiTheme="minorHAnsi" w:cstheme="minorHAnsi"/>
        </w:rPr>
        <w:t>Bradley Thomason, Director, Threat Systems Management Office (TSMO)</w:t>
      </w:r>
    </w:p>
    <w:p w14:paraId="4E0BE44F" w14:textId="77777777" w:rsidR="00E6756F" w:rsidRDefault="00E6756F" w:rsidP="00140221">
      <w:pPr>
        <w:ind w:left="1440" w:hanging="1440"/>
        <w:rPr>
          <w:rFonts w:asciiTheme="minorHAnsi" w:hAnsiTheme="minorHAnsi" w:cstheme="minorHAnsi"/>
        </w:rPr>
      </w:pPr>
    </w:p>
    <w:p w14:paraId="2F054062" w14:textId="2E15E8E6" w:rsidR="00E6756F" w:rsidRPr="00C3739C" w:rsidRDefault="00E6756F" w:rsidP="00E6756F">
      <w:pPr>
        <w:ind w:left="1440" w:hanging="1440"/>
        <w:rPr>
          <w:rFonts w:asciiTheme="minorHAnsi" w:hAnsiTheme="minorHAnsi" w:cstheme="minorHAnsi"/>
          <w:b/>
          <w:bCs/>
        </w:rPr>
      </w:pPr>
      <w:r>
        <w:rPr>
          <w:rFonts w:asciiTheme="minorHAnsi" w:hAnsiTheme="minorHAnsi" w:cstheme="minorHAnsi"/>
          <w:b/>
          <w:bCs/>
        </w:rPr>
        <w:t>2:30 p.m.</w:t>
      </w:r>
      <w:r w:rsidRPr="008D7813">
        <w:rPr>
          <w:rFonts w:asciiTheme="minorHAnsi" w:hAnsiTheme="minorHAnsi" w:cstheme="minorHAnsi"/>
          <w:b/>
          <w:bCs/>
        </w:rPr>
        <w:tab/>
        <w:t xml:space="preserve">BREAK </w:t>
      </w:r>
      <w:r>
        <w:rPr>
          <w:rFonts w:asciiTheme="minorHAnsi" w:hAnsiTheme="minorHAnsi" w:cstheme="minorHAnsi"/>
          <w:b/>
          <w:bCs/>
        </w:rPr>
        <w:t>WITH THE EXHIBITORS</w:t>
      </w:r>
    </w:p>
    <w:p w14:paraId="6A9EC83A" w14:textId="1072B6CE" w:rsidR="004B566C" w:rsidRPr="00C3739C" w:rsidRDefault="004B566C" w:rsidP="00140221">
      <w:pPr>
        <w:rPr>
          <w:rFonts w:asciiTheme="minorHAnsi" w:hAnsiTheme="minorHAnsi" w:cstheme="minorHAnsi"/>
        </w:rPr>
      </w:pPr>
    </w:p>
    <w:p w14:paraId="3688B9FE" w14:textId="228C3C43" w:rsidR="009279FE" w:rsidRDefault="009279FE" w:rsidP="0097765E">
      <w:pPr>
        <w:ind w:left="1440" w:hanging="1440"/>
        <w:rPr>
          <w:rFonts w:asciiTheme="minorHAnsi" w:hAnsiTheme="minorHAnsi" w:cstheme="minorHAnsi"/>
        </w:rPr>
      </w:pPr>
      <w:r>
        <w:rPr>
          <w:rFonts w:asciiTheme="minorHAnsi" w:hAnsiTheme="minorHAnsi" w:cstheme="minorHAnsi"/>
        </w:rPr>
        <w:t>3</w:t>
      </w:r>
      <w:r w:rsidR="00554381" w:rsidRPr="00C3739C">
        <w:rPr>
          <w:rFonts w:asciiTheme="minorHAnsi" w:hAnsiTheme="minorHAnsi" w:cstheme="minorHAnsi"/>
        </w:rPr>
        <w:t>:</w:t>
      </w:r>
      <w:r w:rsidR="00E6756F">
        <w:rPr>
          <w:rFonts w:asciiTheme="minorHAnsi" w:hAnsiTheme="minorHAnsi" w:cstheme="minorHAnsi"/>
        </w:rPr>
        <w:t>0</w:t>
      </w:r>
      <w:r w:rsidR="00554381" w:rsidRPr="00C3739C">
        <w:rPr>
          <w:rFonts w:asciiTheme="minorHAnsi" w:hAnsiTheme="minorHAnsi" w:cstheme="minorHAnsi"/>
        </w:rPr>
        <w:t>0</w:t>
      </w:r>
      <w:r w:rsidR="006277A9" w:rsidRPr="00C3739C">
        <w:rPr>
          <w:rFonts w:asciiTheme="minorHAnsi" w:hAnsiTheme="minorHAnsi" w:cstheme="minorHAnsi"/>
        </w:rPr>
        <w:t xml:space="preserve"> p.m.</w:t>
      </w:r>
      <w:r w:rsidR="006277A9" w:rsidRPr="00C3739C">
        <w:rPr>
          <w:rFonts w:asciiTheme="minorHAnsi" w:hAnsiTheme="minorHAnsi" w:cstheme="minorHAnsi"/>
        </w:rPr>
        <w:tab/>
      </w:r>
      <w:r w:rsidR="00E6756F">
        <w:rPr>
          <w:rFonts w:asciiTheme="minorHAnsi" w:hAnsiTheme="minorHAnsi" w:cstheme="minorHAnsi"/>
        </w:rPr>
        <w:t>Technical Sessions</w:t>
      </w:r>
      <w:r w:rsidRPr="009279FE">
        <w:rPr>
          <w:rFonts w:asciiTheme="minorHAnsi" w:hAnsiTheme="minorHAnsi" w:cstheme="minorHAnsi"/>
        </w:rPr>
        <w:t xml:space="preserve"> </w:t>
      </w:r>
    </w:p>
    <w:p w14:paraId="51450841" w14:textId="77777777" w:rsidR="001F0F87" w:rsidRDefault="001F0F87" w:rsidP="0097765E">
      <w:pPr>
        <w:ind w:left="1440" w:hanging="1440"/>
        <w:rPr>
          <w:rFonts w:asciiTheme="minorHAnsi" w:hAnsiTheme="minorHAnsi" w:cstheme="minorHAnsi"/>
        </w:rPr>
      </w:pPr>
    </w:p>
    <w:tbl>
      <w:tblPr>
        <w:tblW w:w="10612" w:type="dxa"/>
        <w:tblLayout w:type="fixed"/>
        <w:tblLook w:val="04A0" w:firstRow="1" w:lastRow="0" w:firstColumn="1" w:lastColumn="0" w:noHBand="0" w:noVBand="1"/>
      </w:tblPr>
      <w:tblGrid>
        <w:gridCol w:w="1624"/>
        <w:gridCol w:w="817"/>
        <w:gridCol w:w="4299"/>
        <w:gridCol w:w="3872"/>
      </w:tblGrid>
      <w:tr w:rsidR="001F0F87" w:rsidRPr="007E55A5" w14:paraId="0A63C653" w14:textId="77777777" w:rsidTr="0094284D">
        <w:trPr>
          <w:trHeight w:val="448"/>
        </w:trPr>
        <w:tc>
          <w:tcPr>
            <w:tcW w:w="16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C9B841" w14:textId="77777777" w:rsidR="001F0F87" w:rsidRPr="007E55A5" w:rsidRDefault="001F0F87" w:rsidP="00CE1059">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817" w:type="dxa"/>
            <w:tcBorders>
              <w:top w:val="single" w:sz="8" w:space="0" w:color="auto"/>
              <w:left w:val="nil"/>
              <w:bottom w:val="single" w:sz="4" w:space="0" w:color="auto"/>
              <w:right w:val="single" w:sz="4" w:space="0" w:color="auto"/>
            </w:tcBorders>
            <w:shd w:val="clear" w:color="auto" w:fill="auto"/>
            <w:vAlign w:val="center"/>
            <w:hideMark/>
          </w:tcPr>
          <w:p w14:paraId="60AE4B09" w14:textId="77777777" w:rsidR="001F0F87" w:rsidRPr="007E55A5" w:rsidRDefault="001F0F87" w:rsidP="00CE1059">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299" w:type="dxa"/>
            <w:tcBorders>
              <w:top w:val="single" w:sz="8" w:space="0" w:color="auto"/>
              <w:left w:val="nil"/>
              <w:bottom w:val="single" w:sz="4" w:space="0" w:color="auto"/>
              <w:right w:val="nil"/>
            </w:tcBorders>
            <w:shd w:val="clear" w:color="auto" w:fill="auto"/>
            <w:vAlign w:val="center"/>
            <w:hideMark/>
          </w:tcPr>
          <w:p w14:paraId="198185AB" w14:textId="77777777" w:rsidR="001F0F87" w:rsidRPr="007E55A5" w:rsidRDefault="001F0F87" w:rsidP="00CE1059">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3872" w:type="dxa"/>
            <w:tcBorders>
              <w:top w:val="single" w:sz="8" w:space="0" w:color="auto"/>
              <w:left w:val="nil"/>
              <w:bottom w:val="single" w:sz="4" w:space="0" w:color="auto"/>
              <w:right w:val="single" w:sz="8" w:space="0" w:color="auto"/>
            </w:tcBorders>
            <w:shd w:val="clear" w:color="auto" w:fill="auto"/>
            <w:vAlign w:val="center"/>
            <w:hideMark/>
          </w:tcPr>
          <w:p w14:paraId="18F1AC18" w14:textId="77777777" w:rsidR="001F0F87" w:rsidRPr="007E55A5" w:rsidRDefault="001F0F87" w:rsidP="00CE1059">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1F0F87" w:rsidRPr="007E55A5" w14:paraId="3B674EDE" w14:textId="77777777" w:rsidTr="0094284D">
        <w:trPr>
          <w:trHeight w:val="449"/>
        </w:trPr>
        <w:tc>
          <w:tcPr>
            <w:tcW w:w="10612" w:type="dxa"/>
            <w:gridSpan w:val="4"/>
            <w:tcBorders>
              <w:top w:val="single" w:sz="4"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30BC1B12" w14:textId="55BB1DB4" w:rsidR="001F0F87" w:rsidRPr="007E55A5" w:rsidRDefault="001F0F87"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1: </w:t>
            </w:r>
            <w:r w:rsidRPr="001F0F87">
              <w:rPr>
                <w:rFonts w:asciiTheme="minorHAnsi" w:hAnsiTheme="minorHAnsi" w:cstheme="minorHAnsi"/>
                <w:b/>
                <w:bCs/>
                <w:color w:val="FFFFFF" w:themeColor="background1"/>
                <w:sz w:val="28"/>
                <w:szCs w:val="28"/>
              </w:rPr>
              <w:t>Cyberspace Test Technology</w:t>
            </w:r>
          </w:p>
        </w:tc>
      </w:tr>
      <w:tr w:rsidR="0094284D" w:rsidRPr="007E55A5" w14:paraId="45620460" w14:textId="77777777" w:rsidTr="000B2604">
        <w:trPr>
          <w:trHeight w:val="692"/>
        </w:trPr>
        <w:tc>
          <w:tcPr>
            <w:tcW w:w="1624" w:type="dxa"/>
            <w:vMerge w:val="restart"/>
            <w:tcBorders>
              <w:top w:val="single" w:sz="4" w:space="0" w:color="auto"/>
              <w:left w:val="single" w:sz="8" w:space="0" w:color="auto"/>
              <w:right w:val="single" w:sz="4" w:space="0" w:color="auto"/>
            </w:tcBorders>
            <w:shd w:val="clear" w:color="auto" w:fill="auto"/>
            <w:vAlign w:val="center"/>
            <w:hideMark/>
          </w:tcPr>
          <w:p w14:paraId="05495F83" w14:textId="155D6C81" w:rsidR="0094284D" w:rsidRPr="007E55A5" w:rsidRDefault="0094284D" w:rsidP="0094284D">
            <w:pPr>
              <w:jc w:val="center"/>
              <w:rPr>
                <w:rFonts w:asciiTheme="minorHAnsi" w:hAnsiTheme="minorHAnsi" w:cstheme="minorHAnsi"/>
              </w:rPr>
            </w:pPr>
            <w:r w:rsidRPr="0094284D">
              <w:rPr>
                <w:rFonts w:asciiTheme="minorHAnsi" w:hAnsiTheme="minorHAnsi" w:cstheme="minorHAnsi"/>
                <w:b/>
                <w:bCs/>
              </w:rPr>
              <w:t>Dr. Mike Shields, Chief Scientist for the TRMC T&amp;E/S&amp;T Cyberspace Test Technology (CTT)</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6AE1D54A" w14:textId="2B1EB50C" w:rsidR="0094284D" w:rsidRPr="007E55A5" w:rsidRDefault="00C841D4" w:rsidP="0094284D">
            <w:pPr>
              <w:jc w:val="center"/>
              <w:rPr>
                <w:rFonts w:asciiTheme="minorHAnsi" w:hAnsiTheme="minorHAnsi" w:cstheme="minorHAnsi"/>
              </w:rPr>
            </w:pPr>
            <w:r>
              <w:rPr>
                <w:rFonts w:asciiTheme="minorHAnsi" w:hAnsiTheme="minorHAnsi" w:cstheme="minorHAnsi"/>
                <w:sz w:val="22"/>
                <w:szCs w:val="22"/>
              </w:rPr>
              <w:t>3:00</w:t>
            </w:r>
            <w:r w:rsidR="0094284D">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nil"/>
            </w:tcBorders>
            <w:shd w:val="clear" w:color="auto" w:fill="auto"/>
            <w:vAlign w:val="center"/>
            <w:hideMark/>
          </w:tcPr>
          <w:p w14:paraId="74C07AA1" w14:textId="4E670588"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Activity and Content Enhancement – Next Gen Traffic Generation Toolkit</w:t>
            </w:r>
          </w:p>
        </w:tc>
        <w:tc>
          <w:tcPr>
            <w:tcW w:w="387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72D7158" w14:textId="05FC1046"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 xml:space="preserve">Steve Durst, R&amp;D Engineer, </w:t>
            </w:r>
            <w:proofErr w:type="spellStart"/>
            <w:r w:rsidRPr="0094284D">
              <w:rPr>
                <w:rFonts w:asciiTheme="minorHAnsi" w:hAnsiTheme="minorHAnsi" w:cstheme="minorHAnsi"/>
                <w:color w:val="000000"/>
              </w:rPr>
              <w:t>Skaion</w:t>
            </w:r>
            <w:proofErr w:type="spellEnd"/>
            <w:r w:rsidRPr="0094284D">
              <w:rPr>
                <w:rFonts w:asciiTheme="minorHAnsi" w:hAnsiTheme="minorHAnsi" w:cstheme="minorHAnsi"/>
                <w:color w:val="000000"/>
              </w:rPr>
              <w:t xml:space="preserve"> Corporation</w:t>
            </w:r>
          </w:p>
        </w:tc>
      </w:tr>
      <w:tr w:rsidR="0094284D" w:rsidRPr="007E55A5" w14:paraId="1F58CBA9" w14:textId="77777777" w:rsidTr="0094284D">
        <w:trPr>
          <w:trHeight w:val="746"/>
        </w:trPr>
        <w:tc>
          <w:tcPr>
            <w:tcW w:w="1624" w:type="dxa"/>
            <w:vMerge/>
            <w:tcBorders>
              <w:left w:val="single" w:sz="8" w:space="0" w:color="auto"/>
              <w:right w:val="single" w:sz="4" w:space="0" w:color="auto"/>
            </w:tcBorders>
            <w:vAlign w:val="center"/>
            <w:hideMark/>
          </w:tcPr>
          <w:p w14:paraId="5C4EB4AF" w14:textId="77777777" w:rsidR="0094284D" w:rsidRPr="007E55A5" w:rsidRDefault="0094284D" w:rsidP="0094284D">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hideMark/>
          </w:tcPr>
          <w:p w14:paraId="5276874C" w14:textId="670FDA7D" w:rsidR="0094284D" w:rsidRPr="007E55A5" w:rsidRDefault="00C841D4" w:rsidP="0094284D">
            <w:pPr>
              <w:jc w:val="center"/>
              <w:rPr>
                <w:rFonts w:asciiTheme="minorHAnsi" w:hAnsiTheme="minorHAnsi" w:cstheme="minorHAnsi"/>
              </w:rPr>
            </w:pPr>
            <w:r>
              <w:rPr>
                <w:rFonts w:asciiTheme="minorHAnsi" w:hAnsiTheme="minorHAnsi" w:cstheme="minorHAnsi"/>
                <w:sz w:val="22"/>
                <w:szCs w:val="22"/>
              </w:rPr>
              <w:t>3:30</w:t>
            </w:r>
          </w:p>
        </w:tc>
        <w:tc>
          <w:tcPr>
            <w:tcW w:w="4299" w:type="dxa"/>
            <w:tcBorders>
              <w:top w:val="single" w:sz="4" w:space="0" w:color="auto"/>
              <w:left w:val="nil"/>
              <w:bottom w:val="single" w:sz="8" w:space="0" w:color="auto"/>
              <w:right w:val="nil"/>
            </w:tcBorders>
            <w:shd w:val="clear" w:color="auto" w:fill="auto"/>
            <w:vAlign w:val="center"/>
            <w:hideMark/>
          </w:tcPr>
          <w:p w14:paraId="283153C4" w14:textId="2AC39FDB"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 xml:space="preserve">Vader Modular </w:t>
            </w:r>
            <w:proofErr w:type="spellStart"/>
            <w:r w:rsidRPr="0094284D">
              <w:rPr>
                <w:rFonts w:asciiTheme="minorHAnsi" w:hAnsiTheme="minorHAnsi" w:cstheme="minorHAnsi"/>
                <w:i/>
                <w:iCs/>
              </w:rPr>
              <w:t>Fuzzer</w:t>
            </w:r>
            <w:proofErr w:type="spellEnd"/>
            <w:r w:rsidRPr="0094284D">
              <w:rPr>
                <w:rFonts w:asciiTheme="minorHAnsi" w:hAnsiTheme="minorHAnsi" w:cstheme="minorHAnsi"/>
                <w:i/>
                <w:iCs/>
              </w:rPr>
              <w:t xml:space="preserve"> (VMF) – USG Fuzzing Capability</w:t>
            </w:r>
          </w:p>
        </w:tc>
        <w:tc>
          <w:tcPr>
            <w:tcW w:w="3872" w:type="dxa"/>
            <w:tcBorders>
              <w:top w:val="nil"/>
              <w:left w:val="single" w:sz="4" w:space="0" w:color="auto"/>
              <w:bottom w:val="single" w:sz="8" w:space="0" w:color="auto"/>
              <w:right w:val="single" w:sz="8" w:space="0" w:color="auto"/>
            </w:tcBorders>
            <w:shd w:val="clear" w:color="auto" w:fill="auto"/>
            <w:vAlign w:val="center"/>
            <w:hideMark/>
          </w:tcPr>
          <w:p w14:paraId="076741ED" w14:textId="2029824C"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Arch Owen, Program Manager for Weapon Security, Draper Laboratory</w:t>
            </w:r>
          </w:p>
        </w:tc>
      </w:tr>
      <w:tr w:rsidR="0094284D" w:rsidRPr="007E55A5" w14:paraId="46159B3A" w14:textId="77777777" w:rsidTr="0094284D">
        <w:trPr>
          <w:trHeight w:val="691"/>
        </w:trPr>
        <w:tc>
          <w:tcPr>
            <w:tcW w:w="1624" w:type="dxa"/>
            <w:vMerge/>
            <w:tcBorders>
              <w:left w:val="single" w:sz="8" w:space="0" w:color="auto"/>
              <w:right w:val="single" w:sz="4" w:space="0" w:color="auto"/>
            </w:tcBorders>
            <w:vAlign w:val="center"/>
          </w:tcPr>
          <w:p w14:paraId="2C89CC77" w14:textId="77777777" w:rsidR="0094284D" w:rsidRPr="007E55A5" w:rsidRDefault="0094284D" w:rsidP="0094284D">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tcPr>
          <w:p w14:paraId="3D75C24E" w14:textId="28688EA3" w:rsidR="0094284D" w:rsidRPr="007E55A5" w:rsidRDefault="00C841D4" w:rsidP="0094284D">
            <w:pPr>
              <w:jc w:val="center"/>
              <w:rPr>
                <w:rFonts w:asciiTheme="minorHAnsi" w:hAnsiTheme="minorHAnsi" w:cstheme="minorHAnsi"/>
              </w:rPr>
            </w:pPr>
            <w:r>
              <w:rPr>
                <w:rFonts w:asciiTheme="minorHAnsi" w:hAnsiTheme="minorHAnsi" w:cstheme="minorHAnsi"/>
                <w:sz w:val="22"/>
                <w:szCs w:val="22"/>
              </w:rPr>
              <w:t>4:00</w:t>
            </w:r>
            <w:r w:rsidR="0094284D" w:rsidRPr="007E55A5">
              <w:rPr>
                <w:rFonts w:asciiTheme="minorHAnsi" w:hAnsiTheme="minorHAnsi" w:cstheme="minorHAnsi"/>
                <w:sz w:val="22"/>
                <w:szCs w:val="22"/>
              </w:rPr>
              <w:t xml:space="preserve"> </w:t>
            </w:r>
          </w:p>
        </w:tc>
        <w:tc>
          <w:tcPr>
            <w:tcW w:w="4299" w:type="dxa"/>
            <w:tcBorders>
              <w:top w:val="single" w:sz="4" w:space="0" w:color="auto"/>
              <w:left w:val="nil"/>
              <w:bottom w:val="single" w:sz="8" w:space="0" w:color="auto"/>
              <w:right w:val="nil"/>
            </w:tcBorders>
            <w:shd w:val="clear" w:color="auto" w:fill="auto"/>
            <w:vAlign w:val="center"/>
          </w:tcPr>
          <w:p w14:paraId="69ABF257" w14:textId="0F472DE6" w:rsidR="0094284D" w:rsidRPr="007E55A5" w:rsidRDefault="00FD5554" w:rsidP="0094284D">
            <w:pPr>
              <w:rPr>
                <w:rFonts w:asciiTheme="minorHAnsi" w:hAnsiTheme="minorHAnsi" w:cstheme="minorHAnsi"/>
                <w:i/>
                <w:iCs/>
              </w:rPr>
            </w:pPr>
            <w:r w:rsidRPr="00FD5554">
              <w:rPr>
                <w:rFonts w:asciiTheme="minorHAnsi" w:hAnsiTheme="minorHAnsi" w:cstheme="minorHAnsi"/>
                <w:i/>
                <w:iCs/>
              </w:rPr>
              <w:t>Measure and Share: TRMC T&amp;E/S&amp;T Cyberspace Test Technology’s Project to Improve Cyber T&amp;E Impacts Across DoD</w:t>
            </w:r>
          </w:p>
        </w:tc>
        <w:tc>
          <w:tcPr>
            <w:tcW w:w="3872" w:type="dxa"/>
            <w:tcBorders>
              <w:top w:val="nil"/>
              <w:left w:val="single" w:sz="4" w:space="0" w:color="auto"/>
              <w:bottom w:val="single" w:sz="8" w:space="0" w:color="auto"/>
              <w:right w:val="single" w:sz="8" w:space="0" w:color="auto"/>
            </w:tcBorders>
            <w:shd w:val="clear" w:color="auto" w:fill="auto"/>
            <w:vAlign w:val="center"/>
          </w:tcPr>
          <w:p w14:paraId="047CE2CE" w14:textId="6D971EF3"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 xml:space="preserve">Dr. Donald Pellegrino, CEO, </w:t>
            </w:r>
            <w:proofErr w:type="spellStart"/>
            <w:r w:rsidRPr="0094284D">
              <w:rPr>
                <w:rFonts w:asciiTheme="minorHAnsi" w:hAnsiTheme="minorHAnsi" w:cstheme="minorHAnsi"/>
                <w:color w:val="000000"/>
              </w:rPr>
              <w:t>DeciSym</w:t>
            </w:r>
            <w:proofErr w:type="spellEnd"/>
            <w:r w:rsidRPr="0094284D">
              <w:rPr>
                <w:rFonts w:asciiTheme="minorHAnsi" w:hAnsiTheme="minorHAnsi" w:cstheme="minorHAnsi"/>
                <w:color w:val="000000"/>
              </w:rPr>
              <w:t>, LLC</w:t>
            </w:r>
          </w:p>
        </w:tc>
      </w:tr>
      <w:tr w:rsidR="0094284D" w:rsidRPr="007E55A5" w14:paraId="1D43A47A" w14:textId="77777777" w:rsidTr="0094284D">
        <w:trPr>
          <w:trHeight w:val="709"/>
        </w:trPr>
        <w:tc>
          <w:tcPr>
            <w:tcW w:w="1624" w:type="dxa"/>
            <w:vMerge/>
            <w:tcBorders>
              <w:left w:val="single" w:sz="8" w:space="0" w:color="auto"/>
              <w:bottom w:val="single" w:sz="4" w:space="0" w:color="auto"/>
              <w:right w:val="single" w:sz="4" w:space="0" w:color="auto"/>
            </w:tcBorders>
            <w:vAlign w:val="center"/>
          </w:tcPr>
          <w:p w14:paraId="45F0E838" w14:textId="77777777" w:rsidR="0094284D" w:rsidRPr="007E55A5" w:rsidRDefault="0094284D" w:rsidP="0094284D">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4609989D" w14:textId="4561FD4C" w:rsidR="0094284D" w:rsidRPr="007E55A5" w:rsidRDefault="00C841D4" w:rsidP="0094284D">
            <w:pPr>
              <w:jc w:val="center"/>
              <w:rPr>
                <w:rFonts w:asciiTheme="minorHAnsi" w:hAnsiTheme="minorHAnsi" w:cstheme="minorHAnsi"/>
              </w:rPr>
            </w:pPr>
            <w:r>
              <w:rPr>
                <w:rFonts w:asciiTheme="minorHAnsi" w:hAnsiTheme="minorHAnsi" w:cstheme="minorHAnsi"/>
                <w:sz w:val="22"/>
                <w:szCs w:val="22"/>
              </w:rPr>
              <w:t>4:30</w:t>
            </w:r>
          </w:p>
        </w:tc>
        <w:tc>
          <w:tcPr>
            <w:tcW w:w="4299" w:type="dxa"/>
            <w:tcBorders>
              <w:top w:val="single" w:sz="4" w:space="0" w:color="auto"/>
              <w:left w:val="nil"/>
              <w:bottom w:val="single" w:sz="4" w:space="0" w:color="auto"/>
              <w:right w:val="nil"/>
            </w:tcBorders>
            <w:shd w:val="clear" w:color="auto" w:fill="auto"/>
            <w:vAlign w:val="center"/>
          </w:tcPr>
          <w:p w14:paraId="7930AAEE" w14:textId="1AC27455" w:rsidR="0094284D" w:rsidRPr="007E55A5" w:rsidRDefault="0094284D" w:rsidP="0094284D">
            <w:pPr>
              <w:rPr>
                <w:rFonts w:asciiTheme="minorHAnsi" w:hAnsiTheme="minorHAnsi" w:cstheme="minorHAnsi"/>
                <w:i/>
                <w:iCs/>
              </w:rPr>
            </w:pPr>
            <w:r w:rsidRPr="0094284D">
              <w:rPr>
                <w:rFonts w:asciiTheme="minorHAnsi" w:hAnsiTheme="minorHAnsi" w:cstheme="minorHAnsi"/>
                <w:i/>
                <w:iCs/>
              </w:rPr>
              <w:t xml:space="preserve">Extensible QEMU for </w:t>
            </w:r>
            <w:r w:rsidR="000B2604">
              <w:rPr>
                <w:rFonts w:asciiTheme="minorHAnsi" w:hAnsiTheme="minorHAnsi" w:cstheme="minorHAnsi"/>
                <w:i/>
                <w:iCs/>
              </w:rPr>
              <w:t>B</w:t>
            </w:r>
            <w:r w:rsidRPr="0094284D">
              <w:rPr>
                <w:rFonts w:asciiTheme="minorHAnsi" w:hAnsiTheme="minorHAnsi" w:cstheme="minorHAnsi"/>
                <w:i/>
                <w:iCs/>
              </w:rPr>
              <w:t xml:space="preserve">roader </w:t>
            </w:r>
            <w:r w:rsidR="000B2604">
              <w:rPr>
                <w:rFonts w:asciiTheme="minorHAnsi" w:hAnsiTheme="minorHAnsi" w:cstheme="minorHAnsi"/>
                <w:i/>
                <w:iCs/>
              </w:rPr>
              <w:t>E</w:t>
            </w:r>
            <w:r w:rsidRPr="0094284D">
              <w:rPr>
                <w:rFonts w:asciiTheme="minorHAnsi" w:hAnsiTheme="minorHAnsi" w:cstheme="minorHAnsi"/>
                <w:i/>
                <w:iCs/>
              </w:rPr>
              <w:t xml:space="preserve">mulation </w:t>
            </w:r>
            <w:r w:rsidR="000B2604">
              <w:rPr>
                <w:rFonts w:asciiTheme="minorHAnsi" w:hAnsiTheme="minorHAnsi" w:cstheme="minorHAnsi"/>
                <w:i/>
                <w:iCs/>
              </w:rPr>
              <w:t>F</w:t>
            </w:r>
            <w:r w:rsidRPr="0094284D">
              <w:rPr>
                <w:rFonts w:asciiTheme="minorHAnsi" w:hAnsiTheme="minorHAnsi" w:cstheme="minorHAnsi"/>
                <w:i/>
                <w:iCs/>
              </w:rPr>
              <w:t xml:space="preserve">unctionality and </w:t>
            </w:r>
            <w:r w:rsidR="000B2604">
              <w:rPr>
                <w:rFonts w:asciiTheme="minorHAnsi" w:hAnsiTheme="minorHAnsi" w:cstheme="minorHAnsi"/>
                <w:i/>
                <w:iCs/>
              </w:rPr>
              <w:t>A</w:t>
            </w:r>
            <w:r w:rsidRPr="0094284D">
              <w:rPr>
                <w:rFonts w:asciiTheme="minorHAnsi" w:hAnsiTheme="minorHAnsi" w:cstheme="minorHAnsi"/>
                <w:i/>
                <w:iCs/>
              </w:rPr>
              <w:t>pplication</w:t>
            </w:r>
          </w:p>
        </w:tc>
        <w:tc>
          <w:tcPr>
            <w:tcW w:w="3872" w:type="dxa"/>
            <w:tcBorders>
              <w:top w:val="nil"/>
              <w:left w:val="single" w:sz="4" w:space="0" w:color="auto"/>
              <w:bottom w:val="single" w:sz="4" w:space="0" w:color="auto"/>
              <w:right w:val="single" w:sz="8" w:space="0" w:color="auto"/>
            </w:tcBorders>
            <w:shd w:val="clear" w:color="auto" w:fill="auto"/>
            <w:vAlign w:val="center"/>
          </w:tcPr>
          <w:p w14:paraId="5B1A5BE1" w14:textId="4EC3E5A4" w:rsidR="0094284D" w:rsidRPr="007E55A5" w:rsidRDefault="0094284D" w:rsidP="0094284D">
            <w:pPr>
              <w:rPr>
                <w:rFonts w:asciiTheme="minorHAnsi" w:hAnsiTheme="minorHAnsi" w:cstheme="minorHAnsi"/>
                <w:color w:val="000000"/>
              </w:rPr>
            </w:pPr>
            <w:r w:rsidRPr="0094284D">
              <w:rPr>
                <w:rFonts w:asciiTheme="minorHAnsi" w:hAnsiTheme="minorHAnsi" w:cstheme="minorHAnsi"/>
                <w:color w:val="000000"/>
              </w:rPr>
              <w:t>Arch Owen, Program Manager for Weapon Security, Draper Laboratory</w:t>
            </w:r>
          </w:p>
        </w:tc>
      </w:tr>
      <w:tr w:rsidR="001F0F87" w:rsidRPr="007E55A5" w14:paraId="56346764" w14:textId="77777777" w:rsidTr="00CE1059">
        <w:trPr>
          <w:trHeight w:val="476"/>
        </w:trPr>
        <w:tc>
          <w:tcPr>
            <w:tcW w:w="10612" w:type="dxa"/>
            <w:gridSpan w:val="4"/>
            <w:tcBorders>
              <w:left w:val="single" w:sz="8" w:space="0" w:color="auto"/>
              <w:bottom w:val="single" w:sz="4" w:space="0" w:color="auto"/>
              <w:right w:val="single" w:sz="8" w:space="0" w:color="000000"/>
            </w:tcBorders>
            <w:shd w:val="clear" w:color="auto" w:fill="2F5496" w:themeFill="accent5" w:themeFillShade="BF"/>
            <w:vAlign w:val="center"/>
            <w:hideMark/>
          </w:tcPr>
          <w:p w14:paraId="470998B6" w14:textId="73588650" w:rsidR="001F0F87" w:rsidRPr="007E55A5" w:rsidRDefault="001F0F87"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2</w:t>
            </w:r>
            <w:r w:rsidRPr="005049E7">
              <w:rPr>
                <w:rFonts w:asciiTheme="minorHAnsi" w:hAnsiTheme="minorHAnsi" w:cstheme="minorHAnsi"/>
                <w:b/>
                <w:bCs/>
                <w:color w:val="FFFFFF" w:themeColor="background1"/>
                <w:sz w:val="28"/>
                <w:szCs w:val="28"/>
              </w:rPr>
              <w:t xml:space="preserve">: </w:t>
            </w:r>
            <w:r w:rsidR="0094284D" w:rsidRPr="0094284D">
              <w:rPr>
                <w:rFonts w:asciiTheme="minorHAnsi" w:hAnsiTheme="minorHAnsi" w:cstheme="minorHAnsi"/>
                <w:b/>
                <w:bCs/>
                <w:color w:val="FFFFFF" w:themeColor="background1"/>
                <w:sz w:val="28"/>
                <w:szCs w:val="28"/>
              </w:rPr>
              <w:t>Cyber Resilience Requirements</w:t>
            </w:r>
          </w:p>
        </w:tc>
      </w:tr>
      <w:tr w:rsidR="00C841D4" w:rsidRPr="007E55A5" w14:paraId="5C39258C" w14:textId="77777777" w:rsidTr="0094284D">
        <w:trPr>
          <w:trHeight w:val="809"/>
        </w:trPr>
        <w:tc>
          <w:tcPr>
            <w:tcW w:w="1624" w:type="dxa"/>
            <w:vMerge w:val="restart"/>
            <w:tcBorders>
              <w:top w:val="nil"/>
              <w:left w:val="single" w:sz="4" w:space="0" w:color="auto"/>
              <w:right w:val="single" w:sz="4" w:space="0" w:color="auto"/>
            </w:tcBorders>
            <w:shd w:val="clear" w:color="auto" w:fill="auto"/>
            <w:vAlign w:val="center"/>
            <w:hideMark/>
          </w:tcPr>
          <w:p w14:paraId="336F4909" w14:textId="1548854C" w:rsidR="00C841D4" w:rsidRPr="007E55A5" w:rsidRDefault="00C841D4" w:rsidP="00C841D4">
            <w:pPr>
              <w:jc w:val="center"/>
              <w:rPr>
                <w:rFonts w:asciiTheme="minorHAnsi" w:hAnsiTheme="minorHAnsi" w:cstheme="minorHAnsi"/>
                <w:b/>
                <w:bCs/>
              </w:rPr>
            </w:pPr>
            <w:r w:rsidRPr="0094284D">
              <w:rPr>
                <w:rFonts w:asciiTheme="minorHAnsi" w:hAnsiTheme="minorHAnsi" w:cstheme="minorHAnsi"/>
                <w:b/>
                <w:bCs/>
              </w:rPr>
              <w:t>Jean Petty, Cyber Resilience T&amp;E Manager, Department of Homeland Security</w:t>
            </w:r>
          </w:p>
        </w:tc>
        <w:tc>
          <w:tcPr>
            <w:tcW w:w="817" w:type="dxa"/>
            <w:tcBorders>
              <w:top w:val="nil"/>
              <w:left w:val="nil"/>
              <w:bottom w:val="single" w:sz="4" w:space="0" w:color="auto"/>
              <w:right w:val="single" w:sz="4" w:space="0" w:color="auto"/>
            </w:tcBorders>
            <w:shd w:val="clear" w:color="auto" w:fill="auto"/>
            <w:vAlign w:val="center"/>
            <w:hideMark/>
          </w:tcPr>
          <w:p w14:paraId="4F51B2B7" w14:textId="0914B9E2" w:rsidR="00C841D4" w:rsidRPr="007E55A5" w:rsidRDefault="00C841D4" w:rsidP="00C841D4">
            <w:pPr>
              <w:jc w:val="center"/>
              <w:rPr>
                <w:rFonts w:asciiTheme="minorHAnsi" w:hAnsiTheme="minorHAnsi" w:cstheme="minorHAnsi"/>
              </w:rPr>
            </w:pPr>
            <w:r>
              <w:rPr>
                <w:rFonts w:asciiTheme="minorHAnsi" w:hAnsiTheme="minorHAnsi" w:cstheme="minorHAnsi"/>
                <w:sz w:val="22"/>
                <w:szCs w:val="22"/>
              </w:rPr>
              <w:t xml:space="preserve">3:00 </w:t>
            </w:r>
          </w:p>
        </w:tc>
        <w:tc>
          <w:tcPr>
            <w:tcW w:w="4299" w:type="dxa"/>
            <w:tcBorders>
              <w:top w:val="nil"/>
              <w:left w:val="nil"/>
              <w:bottom w:val="single" w:sz="4" w:space="0" w:color="auto"/>
              <w:right w:val="single" w:sz="4" w:space="0" w:color="auto"/>
            </w:tcBorders>
            <w:shd w:val="clear" w:color="auto" w:fill="auto"/>
            <w:vAlign w:val="center"/>
            <w:hideMark/>
          </w:tcPr>
          <w:p w14:paraId="0C41E529" w14:textId="4548B1E3" w:rsidR="00C841D4" w:rsidRPr="007E55A5" w:rsidRDefault="000805C6" w:rsidP="00C841D4">
            <w:pPr>
              <w:rPr>
                <w:rFonts w:asciiTheme="minorHAnsi" w:hAnsiTheme="minorHAnsi" w:cstheme="minorHAnsi"/>
                <w:i/>
                <w:iCs/>
              </w:rPr>
            </w:pPr>
            <w:r w:rsidRPr="000805C6">
              <w:rPr>
                <w:rFonts w:asciiTheme="minorHAnsi" w:hAnsiTheme="minorHAnsi" w:cstheme="minorHAnsi"/>
                <w:i/>
                <w:iCs/>
              </w:rPr>
              <w:t>Lessons Learned from Conducting Operational Cyber Testing for Mission Resilience</w:t>
            </w:r>
          </w:p>
        </w:tc>
        <w:tc>
          <w:tcPr>
            <w:tcW w:w="3872" w:type="dxa"/>
            <w:tcBorders>
              <w:top w:val="nil"/>
              <w:left w:val="nil"/>
              <w:bottom w:val="single" w:sz="4" w:space="0" w:color="auto"/>
              <w:right w:val="single" w:sz="8" w:space="0" w:color="auto"/>
            </w:tcBorders>
            <w:shd w:val="clear" w:color="auto" w:fill="auto"/>
            <w:vAlign w:val="center"/>
            <w:hideMark/>
          </w:tcPr>
          <w:p w14:paraId="5700FEBB" w14:textId="01162C6D" w:rsidR="00C841D4" w:rsidRPr="00504E00" w:rsidRDefault="000805C6" w:rsidP="00C841D4">
            <w:pPr>
              <w:rPr>
                <w:rFonts w:asciiTheme="minorHAnsi" w:hAnsiTheme="minorHAnsi" w:cstheme="minorHAnsi"/>
                <w:color w:val="000000"/>
              </w:rPr>
            </w:pPr>
            <w:r w:rsidRPr="000805C6">
              <w:rPr>
                <w:rFonts w:asciiTheme="minorHAnsi" w:hAnsiTheme="minorHAnsi" w:cstheme="minorHAnsi"/>
                <w:color w:val="000000"/>
              </w:rPr>
              <w:t>Timothy Fitzgerald, Cybersecurity Assessments Flight Director, 346th Test Squadron</w:t>
            </w:r>
          </w:p>
        </w:tc>
      </w:tr>
      <w:tr w:rsidR="00C841D4" w:rsidRPr="007E55A5" w14:paraId="4F628C97" w14:textId="77777777" w:rsidTr="0094284D">
        <w:trPr>
          <w:trHeight w:val="1088"/>
        </w:trPr>
        <w:tc>
          <w:tcPr>
            <w:tcW w:w="1624" w:type="dxa"/>
            <w:vMerge/>
            <w:tcBorders>
              <w:left w:val="single" w:sz="4" w:space="0" w:color="auto"/>
              <w:right w:val="single" w:sz="4" w:space="0" w:color="auto"/>
            </w:tcBorders>
            <w:vAlign w:val="center"/>
            <w:hideMark/>
          </w:tcPr>
          <w:p w14:paraId="17624EFE" w14:textId="77777777" w:rsidR="00C841D4" w:rsidRPr="007E55A5" w:rsidRDefault="00C841D4" w:rsidP="00C841D4">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317D25AA" w14:textId="57E13F49" w:rsidR="00C841D4" w:rsidRPr="007E55A5" w:rsidRDefault="00C841D4" w:rsidP="00C841D4">
            <w:pPr>
              <w:jc w:val="center"/>
              <w:rPr>
                <w:rFonts w:asciiTheme="minorHAnsi" w:hAnsiTheme="minorHAnsi" w:cstheme="minorHAnsi"/>
              </w:rPr>
            </w:pPr>
            <w:r>
              <w:rPr>
                <w:rFonts w:asciiTheme="minorHAnsi" w:hAnsiTheme="minorHAnsi" w:cstheme="minorHAnsi"/>
                <w:sz w:val="22"/>
                <w:szCs w:val="22"/>
              </w:rPr>
              <w:t>3:30</w:t>
            </w:r>
          </w:p>
        </w:tc>
        <w:tc>
          <w:tcPr>
            <w:tcW w:w="4299" w:type="dxa"/>
            <w:tcBorders>
              <w:top w:val="nil"/>
              <w:left w:val="nil"/>
              <w:bottom w:val="single" w:sz="4" w:space="0" w:color="auto"/>
              <w:right w:val="single" w:sz="4" w:space="0" w:color="auto"/>
            </w:tcBorders>
            <w:shd w:val="clear" w:color="auto" w:fill="auto"/>
            <w:vAlign w:val="center"/>
            <w:hideMark/>
          </w:tcPr>
          <w:p w14:paraId="291AB7DC" w14:textId="5CD48D69" w:rsidR="00C841D4" w:rsidRPr="007E55A5" w:rsidRDefault="000805C6" w:rsidP="00C841D4">
            <w:pPr>
              <w:rPr>
                <w:rFonts w:asciiTheme="minorHAnsi" w:hAnsiTheme="minorHAnsi" w:cstheme="minorHAnsi"/>
                <w:i/>
                <w:iCs/>
              </w:rPr>
            </w:pPr>
            <w:r w:rsidRPr="000805C6">
              <w:rPr>
                <w:rFonts w:asciiTheme="minorHAnsi" w:hAnsiTheme="minorHAnsi" w:cstheme="minorHAnsi"/>
                <w:i/>
                <w:iCs/>
              </w:rPr>
              <w:t>Automated Risk Assessment Process for DoD, DHS, &amp; other Agencies</w:t>
            </w:r>
          </w:p>
        </w:tc>
        <w:tc>
          <w:tcPr>
            <w:tcW w:w="3872" w:type="dxa"/>
            <w:tcBorders>
              <w:top w:val="nil"/>
              <w:left w:val="nil"/>
              <w:bottom w:val="single" w:sz="4" w:space="0" w:color="auto"/>
              <w:right w:val="single" w:sz="8" w:space="0" w:color="auto"/>
            </w:tcBorders>
            <w:shd w:val="clear" w:color="auto" w:fill="auto"/>
            <w:vAlign w:val="center"/>
            <w:hideMark/>
          </w:tcPr>
          <w:p w14:paraId="010C493E" w14:textId="049A206C" w:rsidR="00C841D4" w:rsidRPr="00504E00" w:rsidRDefault="000805C6" w:rsidP="00C841D4">
            <w:pPr>
              <w:rPr>
                <w:rFonts w:asciiTheme="minorHAnsi" w:hAnsiTheme="minorHAnsi" w:cstheme="minorHAnsi"/>
                <w:color w:val="000000"/>
              </w:rPr>
            </w:pPr>
            <w:proofErr w:type="spellStart"/>
            <w:r w:rsidRPr="000805C6">
              <w:rPr>
                <w:rFonts w:asciiTheme="minorHAnsi" w:hAnsiTheme="minorHAnsi" w:cstheme="minorHAnsi"/>
                <w:color w:val="000000"/>
              </w:rPr>
              <w:t>Djenana</w:t>
            </w:r>
            <w:proofErr w:type="spellEnd"/>
            <w:r w:rsidRPr="000805C6">
              <w:rPr>
                <w:rFonts w:asciiTheme="minorHAnsi" w:hAnsiTheme="minorHAnsi" w:cstheme="minorHAnsi"/>
                <w:color w:val="000000"/>
              </w:rPr>
              <w:t xml:space="preserve"> </w:t>
            </w:r>
            <w:proofErr w:type="spellStart"/>
            <w:r w:rsidRPr="000805C6">
              <w:rPr>
                <w:rFonts w:asciiTheme="minorHAnsi" w:hAnsiTheme="minorHAnsi" w:cstheme="minorHAnsi"/>
                <w:color w:val="000000"/>
              </w:rPr>
              <w:t>Compara</w:t>
            </w:r>
            <w:proofErr w:type="spellEnd"/>
            <w:r w:rsidRPr="000805C6">
              <w:rPr>
                <w:rFonts w:asciiTheme="minorHAnsi" w:hAnsiTheme="minorHAnsi" w:cstheme="minorHAnsi"/>
                <w:color w:val="000000"/>
              </w:rPr>
              <w:t>, President, KDM Analytics</w:t>
            </w:r>
          </w:p>
        </w:tc>
      </w:tr>
      <w:tr w:rsidR="00C841D4" w:rsidRPr="007E55A5" w14:paraId="69809F0D" w14:textId="77777777" w:rsidTr="00B11EA6">
        <w:trPr>
          <w:trHeight w:val="1142"/>
        </w:trPr>
        <w:tc>
          <w:tcPr>
            <w:tcW w:w="1624" w:type="dxa"/>
            <w:vMerge/>
            <w:tcBorders>
              <w:left w:val="single" w:sz="4" w:space="0" w:color="auto"/>
              <w:right w:val="single" w:sz="4" w:space="0" w:color="auto"/>
            </w:tcBorders>
            <w:vAlign w:val="center"/>
            <w:hideMark/>
          </w:tcPr>
          <w:p w14:paraId="12B8581F" w14:textId="77777777" w:rsidR="00C841D4" w:rsidRPr="007E55A5" w:rsidRDefault="00C841D4" w:rsidP="00C841D4">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45196558" w14:textId="46048082" w:rsidR="00C841D4" w:rsidRPr="007E55A5" w:rsidRDefault="00C841D4" w:rsidP="00C841D4">
            <w:pPr>
              <w:jc w:val="center"/>
              <w:rPr>
                <w:rFonts w:asciiTheme="minorHAnsi" w:hAnsiTheme="minorHAnsi" w:cstheme="minorHAnsi"/>
              </w:rPr>
            </w:pPr>
            <w:r>
              <w:rPr>
                <w:rFonts w:asciiTheme="minorHAnsi" w:hAnsiTheme="minorHAnsi" w:cstheme="minorHAnsi"/>
                <w:sz w:val="22"/>
                <w:szCs w:val="22"/>
              </w:rPr>
              <w:t>4:00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14:paraId="7A51B0C4" w14:textId="05A684B2" w:rsidR="00C841D4" w:rsidRPr="007E55A5" w:rsidRDefault="00C841D4" w:rsidP="00C841D4">
            <w:pPr>
              <w:rPr>
                <w:rFonts w:asciiTheme="minorHAnsi" w:hAnsiTheme="minorHAnsi" w:cstheme="minorHAnsi"/>
                <w:i/>
                <w:iCs/>
              </w:rPr>
            </w:pPr>
            <w:r w:rsidRPr="0094284D">
              <w:rPr>
                <w:rFonts w:asciiTheme="minorHAnsi" w:hAnsiTheme="minorHAnsi" w:cstheme="minorHAnsi"/>
                <w:i/>
                <w:iCs/>
              </w:rPr>
              <w:t>Australian Update on Cybersecurity of Critical Infrastructure: Governance Challenges and Approaches</w:t>
            </w:r>
          </w:p>
        </w:tc>
        <w:tc>
          <w:tcPr>
            <w:tcW w:w="3872" w:type="dxa"/>
            <w:tcBorders>
              <w:top w:val="nil"/>
              <w:left w:val="nil"/>
              <w:bottom w:val="single" w:sz="4" w:space="0" w:color="auto"/>
              <w:right w:val="single" w:sz="8" w:space="0" w:color="auto"/>
            </w:tcBorders>
            <w:shd w:val="clear" w:color="auto" w:fill="auto"/>
            <w:vAlign w:val="center"/>
            <w:hideMark/>
          </w:tcPr>
          <w:p w14:paraId="2AF73A34" w14:textId="6141EA08" w:rsidR="00C841D4" w:rsidRPr="00504E00" w:rsidRDefault="00C841D4" w:rsidP="00C841D4">
            <w:pPr>
              <w:rPr>
                <w:rFonts w:asciiTheme="minorHAnsi" w:hAnsiTheme="minorHAnsi" w:cstheme="minorHAnsi"/>
                <w:color w:val="000000"/>
              </w:rPr>
            </w:pPr>
            <w:r w:rsidRPr="0094284D">
              <w:rPr>
                <w:rFonts w:asciiTheme="minorHAnsi" w:hAnsiTheme="minorHAnsi" w:cstheme="minorHAnsi"/>
                <w:color w:val="000000"/>
              </w:rPr>
              <w:t>Dr</w:t>
            </w:r>
            <w:r w:rsidR="000805C6">
              <w:rPr>
                <w:rFonts w:asciiTheme="minorHAnsi" w:hAnsiTheme="minorHAnsi" w:cstheme="minorHAnsi"/>
                <w:color w:val="000000"/>
              </w:rPr>
              <w:t>.</w:t>
            </w:r>
            <w:r w:rsidRPr="0094284D">
              <w:rPr>
                <w:rFonts w:asciiTheme="minorHAnsi" w:hAnsiTheme="minorHAnsi" w:cstheme="minorHAnsi"/>
                <w:color w:val="000000"/>
              </w:rPr>
              <w:t xml:space="preserve"> Keith F. Joiner, Senior Lecturer Test, Evaluation and Aircraft Design</w:t>
            </w:r>
          </w:p>
        </w:tc>
      </w:tr>
      <w:tr w:rsidR="00C841D4" w:rsidRPr="007E55A5" w14:paraId="5F95DDB0" w14:textId="77777777" w:rsidTr="00B11EA6">
        <w:trPr>
          <w:trHeight w:val="1421"/>
        </w:trPr>
        <w:tc>
          <w:tcPr>
            <w:tcW w:w="1624" w:type="dxa"/>
            <w:vMerge/>
            <w:tcBorders>
              <w:left w:val="single" w:sz="4" w:space="0" w:color="auto"/>
              <w:bottom w:val="single" w:sz="4" w:space="0" w:color="auto"/>
              <w:right w:val="single" w:sz="4" w:space="0" w:color="auto"/>
            </w:tcBorders>
            <w:vAlign w:val="center"/>
          </w:tcPr>
          <w:p w14:paraId="06629E7A" w14:textId="77777777" w:rsidR="00C841D4" w:rsidRPr="007E55A5" w:rsidRDefault="00C841D4" w:rsidP="00C841D4">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10665F40" w14:textId="10352AAD" w:rsidR="00C841D4" w:rsidRPr="007E55A5" w:rsidRDefault="00C841D4" w:rsidP="00C841D4">
            <w:pPr>
              <w:jc w:val="center"/>
              <w:rPr>
                <w:rFonts w:asciiTheme="minorHAnsi" w:hAnsiTheme="minorHAnsi" w:cstheme="minorHAnsi"/>
              </w:rPr>
            </w:pPr>
            <w:r>
              <w:rPr>
                <w:rFonts w:asciiTheme="minorHAnsi" w:hAnsiTheme="minorHAnsi" w:cstheme="minorHAnsi"/>
                <w:sz w:val="22"/>
                <w:szCs w:val="22"/>
              </w:rPr>
              <w:t>4:30</w:t>
            </w:r>
          </w:p>
        </w:tc>
        <w:tc>
          <w:tcPr>
            <w:tcW w:w="4299" w:type="dxa"/>
            <w:tcBorders>
              <w:top w:val="single" w:sz="4" w:space="0" w:color="auto"/>
              <w:left w:val="nil"/>
              <w:bottom w:val="single" w:sz="4" w:space="0" w:color="auto"/>
              <w:right w:val="single" w:sz="4" w:space="0" w:color="auto"/>
            </w:tcBorders>
            <w:shd w:val="clear" w:color="auto" w:fill="auto"/>
            <w:vAlign w:val="center"/>
          </w:tcPr>
          <w:p w14:paraId="4260E52E" w14:textId="0D86E731" w:rsidR="00C841D4" w:rsidRPr="007E55A5" w:rsidRDefault="000B2604" w:rsidP="00C841D4">
            <w:pPr>
              <w:rPr>
                <w:rFonts w:asciiTheme="minorHAnsi" w:hAnsiTheme="minorHAnsi" w:cstheme="minorHAnsi"/>
                <w:i/>
                <w:iCs/>
              </w:rPr>
            </w:pPr>
            <w:r w:rsidRPr="000B2604">
              <w:rPr>
                <w:rFonts w:asciiTheme="minorHAnsi" w:hAnsiTheme="minorHAnsi" w:cstheme="minorHAnsi"/>
                <w:i/>
                <w:iCs/>
              </w:rPr>
              <w:t>Test and Evaluation of Cyber Resilience using the Framework for Operational Resilience in Engineering and Systems Test</w:t>
            </w:r>
          </w:p>
        </w:tc>
        <w:tc>
          <w:tcPr>
            <w:tcW w:w="3872" w:type="dxa"/>
            <w:tcBorders>
              <w:top w:val="nil"/>
              <w:left w:val="nil"/>
              <w:bottom w:val="single" w:sz="4" w:space="0" w:color="auto"/>
              <w:right w:val="single" w:sz="8" w:space="0" w:color="auto"/>
            </w:tcBorders>
            <w:shd w:val="clear" w:color="auto" w:fill="auto"/>
            <w:vAlign w:val="center"/>
          </w:tcPr>
          <w:p w14:paraId="1A44E1C4" w14:textId="73B45DAA" w:rsidR="00C841D4" w:rsidRPr="00504E00" w:rsidRDefault="000805C6" w:rsidP="00C841D4">
            <w:pPr>
              <w:rPr>
                <w:rFonts w:asciiTheme="minorHAnsi" w:hAnsiTheme="minorHAnsi" w:cstheme="minorHAnsi"/>
                <w:color w:val="000000"/>
              </w:rPr>
            </w:pPr>
            <w:r w:rsidRPr="000805C6">
              <w:rPr>
                <w:rFonts w:asciiTheme="minorHAnsi" w:hAnsiTheme="minorHAnsi" w:cstheme="minorHAnsi"/>
                <w:color w:val="000000"/>
              </w:rPr>
              <w:t xml:space="preserve">Dr. Peter A. </w:t>
            </w:r>
            <w:proofErr w:type="spellStart"/>
            <w:r w:rsidRPr="000805C6">
              <w:rPr>
                <w:rFonts w:asciiTheme="minorHAnsi" w:hAnsiTheme="minorHAnsi" w:cstheme="minorHAnsi"/>
                <w:color w:val="000000"/>
              </w:rPr>
              <w:t>Beling</w:t>
            </w:r>
            <w:proofErr w:type="spellEnd"/>
            <w:r w:rsidRPr="000805C6">
              <w:rPr>
                <w:rFonts w:asciiTheme="minorHAnsi" w:hAnsiTheme="minorHAnsi" w:cstheme="minorHAnsi"/>
                <w:color w:val="000000"/>
              </w:rPr>
              <w:t>, Director, Intelligent Systems Division, Virginia Tech National Security Institute</w:t>
            </w:r>
          </w:p>
        </w:tc>
      </w:tr>
      <w:tr w:rsidR="001F0F87" w:rsidRPr="007E55A5" w14:paraId="63096C0B" w14:textId="77777777" w:rsidTr="00CE1059">
        <w:trPr>
          <w:trHeight w:val="430"/>
        </w:trPr>
        <w:tc>
          <w:tcPr>
            <w:tcW w:w="10612" w:type="dxa"/>
            <w:gridSpan w:val="4"/>
            <w:tcBorders>
              <w:top w:val="single" w:sz="8"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13669FB4" w14:textId="5BA07B6F" w:rsidR="001F0F87" w:rsidRPr="007E55A5" w:rsidRDefault="001F0F87"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Pr>
                <w:rFonts w:asciiTheme="minorHAnsi" w:hAnsiTheme="minorHAnsi" w:cstheme="minorHAnsi"/>
                <w:b/>
                <w:bCs/>
                <w:color w:val="FFFFFF" w:themeColor="background1"/>
                <w:sz w:val="28"/>
                <w:szCs w:val="28"/>
              </w:rPr>
              <w:t>3:</w:t>
            </w:r>
            <w:r w:rsidRPr="005049E7">
              <w:rPr>
                <w:rFonts w:asciiTheme="minorHAnsi" w:hAnsiTheme="minorHAnsi" w:cstheme="minorHAnsi"/>
                <w:b/>
                <w:bCs/>
                <w:color w:val="FFFFFF" w:themeColor="background1"/>
                <w:sz w:val="28"/>
                <w:szCs w:val="28"/>
              </w:rPr>
              <w:t xml:space="preserve"> </w:t>
            </w:r>
            <w:r w:rsidR="0094284D" w:rsidRPr="0094284D">
              <w:rPr>
                <w:rFonts w:asciiTheme="minorHAnsi" w:hAnsiTheme="minorHAnsi" w:cstheme="minorHAnsi"/>
                <w:b/>
                <w:bCs/>
                <w:color w:val="FFFFFF" w:themeColor="background1"/>
                <w:sz w:val="28"/>
                <w:szCs w:val="28"/>
              </w:rPr>
              <w:t>Cyber &amp; Spectrum Warfare Considerations in 5G/6G</w:t>
            </w:r>
          </w:p>
        </w:tc>
      </w:tr>
      <w:tr w:rsidR="00C841D4" w:rsidRPr="007E55A5" w14:paraId="52510D15" w14:textId="77777777" w:rsidTr="0094284D">
        <w:trPr>
          <w:trHeight w:val="764"/>
        </w:trPr>
        <w:tc>
          <w:tcPr>
            <w:tcW w:w="1624" w:type="dxa"/>
            <w:vMerge w:val="restart"/>
            <w:tcBorders>
              <w:top w:val="single" w:sz="4" w:space="0" w:color="auto"/>
              <w:left w:val="single" w:sz="4" w:space="0" w:color="auto"/>
              <w:right w:val="single" w:sz="4" w:space="0" w:color="auto"/>
            </w:tcBorders>
            <w:shd w:val="clear" w:color="auto" w:fill="auto"/>
            <w:vAlign w:val="center"/>
            <w:hideMark/>
          </w:tcPr>
          <w:p w14:paraId="7B82CFEA" w14:textId="7876FA34" w:rsidR="00C841D4" w:rsidRPr="0094284D" w:rsidRDefault="00C841D4" w:rsidP="00C841D4">
            <w:pPr>
              <w:jc w:val="center"/>
              <w:rPr>
                <w:rFonts w:asciiTheme="minorHAnsi" w:hAnsiTheme="minorHAnsi" w:cstheme="minorHAnsi"/>
                <w:b/>
                <w:bCs/>
              </w:rPr>
            </w:pPr>
            <w:r w:rsidRPr="0094284D">
              <w:rPr>
                <w:rFonts w:asciiTheme="minorHAnsi" w:hAnsiTheme="minorHAnsi" w:cstheme="minorHAnsi"/>
                <w:b/>
                <w:bCs/>
              </w:rPr>
              <w:t>Patrick Lardieri, Technical Director, National Cyber Range (NCR) Program, Lockheed Martin</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646F2FC1" w14:textId="61B946E1" w:rsidR="00C841D4" w:rsidRPr="007E55A5" w:rsidRDefault="00C841D4" w:rsidP="00C841D4">
            <w:pPr>
              <w:jc w:val="center"/>
              <w:rPr>
                <w:rFonts w:asciiTheme="minorHAnsi" w:hAnsiTheme="minorHAnsi" w:cstheme="minorHAnsi"/>
              </w:rPr>
            </w:pPr>
            <w:r>
              <w:rPr>
                <w:rFonts w:asciiTheme="minorHAnsi" w:hAnsiTheme="minorHAnsi" w:cstheme="minorHAnsi"/>
                <w:sz w:val="22"/>
                <w:szCs w:val="22"/>
              </w:rPr>
              <w:t xml:space="preserve">3:00 </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14:paraId="1887E0BF" w14:textId="35BF0048" w:rsidR="00C841D4" w:rsidRPr="007E55A5" w:rsidRDefault="000B2604" w:rsidP="00C841D4">
            <w:pPr>
              <w:rPr>
                <w:rFonts w:asciiTheme="minorHAnsi" w:hAnsiTheme="minorHAnsi" w:cstheme="minorHAnsi"/>
                <w:i/>
                <w:iCs/>
              </w:rPr>
            </w:pPr>
            <w:r w:rsidRPr="000B2604">
              <w:rPr>
                <w:rFonts w:asciiTheme="minorHAnsi" w:hAnsiTheme="minorHAnsi" w:cstheme="minorHAnsi"/>
                <w:i/>
                <w:iCs/>
              </w:rPr>
              <w:t xml:space="preserve">5G / </w:t>
            </w:r>
            <w:proofErr w:type="spellStart"/>
            <w:r w:rsidRPr="000B2604">
              <w:rPr>
                <w:rFonts w:asciiTheme="minorHAnsi" w:hAnsiTheme="minorHAnsi" w:cstheme="minorHAnsi"/>
                <w:i/>
                <w:iCs/>
              </w:rPr>
              <w:t>FutureG</w:t>
            </w:r>
            <w:proofErr w:type="spellEnd"/>
            <w:r w:rsidRPr="000B2604">
              <w:rPr>
                <w:rFonts w:asciiTheme="minorHAnsi" w:hAnsiTheme="minorHAnsi" w:cstheme="minorHAnsi"/>
                <w:i/>
                <w:iCs/>
              </w:rPr>
              <w:t xml:space="preserve"> Technology to Meet DoD Challenges</w:t>
            </w:r>
          </w:p>
        </w:tc>
        <w:tc>
          <w:tcPr>
            <w:tcW w:w="3872" w:type="dxa"/>
            <w:tcBorders>
              <w:top w:val="single" w:sz="4" w:space="0" w:color="auto"/>
              <w:left w:val="nil"/>
              <w:bottom w:val="single" w:sz="4" w:space="0" w:color="auto"/>
              <w:right w:val="single" w:sz="8" w:space="0" w:color="auto"/>
            </w:tcBorders>
            <w:shd w:val="clear" w:color="auto" w:fill="auto"/>
            <w:vAlign w:val="center"/>
            <w:hideMark/>
          </w:tcPr>
          <w:p w14:paraId="2FC5CCDD" w14:textId="4BF8E0C1" w:rsidR="00C841D4" w:rsidRPr="007E55A5" w:rsidRDefault="000B2604" w:rsidP="00C841D4">
            <w:pPr>
              <w:rPr>
                <w:rFonts w:asciiTheme="minorHAnsi" w:hAnsiTheme="minorHAnsi" w:cstheme="minorHAnsi"/>
                <w:color w:val="000000"/>
              </w:rPr>
            </w:pPr>
            <w:proofErr w:type="spellStart"/>
            <w:r w:rsidRPr="000B2604">
              <w:rPr>
                <w:rFonts w:asciiTheme="minorHAnsi" w:hAnsiTheme="minorHAnsi" w:cstheme="minorHAnsi"/>
                <w:color w:val="000000"/>
              </w:rPr>
              <w:t>LTCol</w:t>
            </w:r>
            <w:proofErr w:type="spellEnd"/>
            <w:r w:rsidRPr="000B2604">
              <w:rPr>
                <w:rFonts w:asciiTheme="minorHAnsi" w:hAnsiTheme="minorHAnsi" w:cstheme="minorHAnsi"/>
                <w:color w:val="000000"/>
              </w:rPr>
              <w:t xml:space="preserve"> Ben Pimentel, PhD, USMC</w:t>
            </w:r>
          </w:p>
        </w:tc>
      </w:tr>
      <w:tr w:rsidR="00C841D4" w:rsidRPr="007E55A5" w14:paraId="556C452A" w14:textId="77777777" w:rsidTr="0094284D">
        <w:trPr>
          <w:trHeight w:val="836"/>
        </w:trPr>
        <w:tc>
          <w:tcPr>
            <w:tcW w:w="1624" w:type="dxa"/>
            <w:vMerge/>
            <w:tcBorders>
              <w:left w:val="single" w:sz="4" w:space="0" w:color="auto"/>
              <w:right w:val="single" w:sz="4" w:space="0" w:color="auto"/>
            </w:tcBorders>
            <w:vAlign w:val="center"/>
            <w:hideMark/>
          </w:tcPr>
          <w:p w14:paraId="0A6FAD75" w14:textId="77777777" w:rsidR="00C841D4" w:rsidRPr="007E55A5" w:rsidRDefault="00C841D4" w:rsidP="00C841D4">
            <w:pPr>
              <w:rPr>
                <w:rFonts w:asciiTheme="minorHAnsi" w:hAnsiTheme="minorHAnsi" w:cstheme="minorHAnsi"/>
                <w:b/>
                <w:bCs/>
                <w:sz w:val="20"/>
                <w:szCs w:val="20"/>
              </w:rPr>
            </w:pP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795E1846" w14:textId="227759E7" w:rsidR="00C841D4" w:rsidRPr="007E55A5" w:rsidRDefault="00C841D4" w:rsidP="00C841D4">
            <w:pPr>
              <w:jc w:val="center"/>
              <w:rPr>
                <w:rFonts w:asciiTheme="minorHAnsi" w:hAnsiTheme="minorHAnsi" w:cstheme="minorHAnsi"/>
              </w:rPr>
            </w:pPr>
            <w:r>
              <w:rPr>
                <w:rFonts w:asciiTheme="minorHAnsi" w:hAnsiTheme="minorHAnsi" w:cstheme="minorHAnsi"/>
                <w:sz w:val="22"/>
                <w:szCs w:val="22"/>
              </w:rPr>
              <w:t>3:30</w:t>
            </w:r>
          </w:p>
        </w:tc>
        <w:tc>
          <w:tcPr>
            <w:tcW w:w="4299" w:type="dxa"/>
            <w:tcBorders>
              <w:top w:val="nil"/>
              <w:left w:val="single" w:sz="4" w:space="0" w:color="auto"/>
              <w:bottom w:val="single" w:sz="4" w:space="0" w:color="000000"/>
              <w:right w:val="single" w:sz="4" w:space="0" w:color="auto"/>
            </w:tcBorders>
            <w:shd w:val="clear" w:color="auto" w:fill="auto"/>
            <w:vAlign w:val="center"/>
            <w:hideMark/>
          </w:tcPr>
          <w:p w14:paraId="29D62D2B" w14:textId="040502E7" w:rsidR="00C841D4" w:rsidRPr="007E55A5" w:rsidRDefault="00C841D4" w:rsidP="00C841D4">
            <w:pPr>
              <w:rPr>
                <w:rFonts w:asciiTheme="minorHAnsi" w:hAnsiTheme="minorHAnsi" w:cstheme="minorHAnsi"/>
                <w:i/>
                <w:iCs/>
              </w:rPr>
            </w:pPr>
            <w:r>
              <w:rPr>
                <w:rFonts w:asciiTheme="minorHAnsi" w:hAnsiTheme="minorHAnsi" w:cstheme="minorHAnsi"/>
                <w:i/>
                <w:iCs/>
              </w:rPr>
              <w:t>C</w:t>
            </w:r>
            <w:r w:rsidRPr="0094284D">
              <w:rPr>
                <w:rFonts w:asciiTheme="minorHAnsi" w:hAnsiTheme="minorHAnsi" w:cstheme="minorHAnsi"/>
                <w:i/>
                <w:iCs/>
              </w:rPr>
              <w:t xml:space="preserve">yber </w:t>
            </w:r>
            <w:r>
              <w:rPr>
                <w:rFonts w:asciiTheme="minorHAnsi" w:hAnsiTheme="minorHAnsi" w:cstheme="minorHAnsi"/>
                <w:i/>
                <w:iCs/>
              </w:rPr>
              <w:t>T</w:t>
            </w:r>
            <w:r w:rsidRPr="0094284D">
              <w:rPr>
                <w:rFonts w:asciiTheme="minorHAnsi" w:hAnsiTheme="minorHAnsi" w:cstheme="minorHAnsi"/>
                <w:i/>
                <w:iCs/>
              </w:rPr>
              <w:t xml:space="preserve">hreats and/or </w:t>
            </w:r>
            <w:r>
              <w:rPr>
                <w:rFonts w:asciiTheme="minorHAnsi" w:hAnsiTheme="minorHAnsi" w:cstheme="minorHAnsi"/>
                <w:i/>
                <w:iCs/>
              </w:rPr>
              <w:t>T</w:t>
            </w:r>
            <w:r w:rsidRPr="0094284D">
              <w:rPr>
                <w:rFonts w:asciiTheme="minorHAnsi" w:hAnsiTheme="minorHAnsi" w:cstheme="minorHAnsi"/>
                <w:i/>
                <w:iCs/>
              </w:rPr>
              <w:t xml:space="preserve">echnology </w:t>
            </w:r>
            <w:r>
              <w:rPr>
                <w:rFonts w:asciiTheme="minorHAnsi" w:hAnsiTheme="minorHAnsi" w:cstheme="minorHAnsi"/>
                <w:i/>
                <w:iCs/>
              </w:rPr>
              <w:t>R</w:t>
            </w:r>
            <w:r w:rsidRPr="0094284D">
              <w:rPr>
                <w:rFonts w:asciiTheme="minorHAnsi" w:hAnsiTheme="minorHAnsi" w:cstheme="minorHAnsi"/>
                <w:i/>
                <w:iCs/>
              </w:rPr>
              <w:t>obustness</w:t>
            </w:r>
          </w:p>
        </w:tc>
        <w:tc>
          <w:tcPr>
            <w:tcW w:w="3872" w:type="dxa"/>
            <w:tcBorders>
              <w:top w:val="nil"/>
              <w:left w:val="nil"/>
              <w:bottom w:val="single" w:sz="4" w:space="0" w:color="auto"/>
              <w:right w:val="single" w:sz="8" w:space="0" w:color="auto"/>
            </w:tcBorders>
            <w:shd w:val="clear" w:color="auto" w:fill="auto"/>
            <w:vAlign w:val="center"/>
            <w:hideMark/>
          </w:tcPr>
          <w:p w14:paraId="188F884A" w14:textId="4CE6CA9A" w:rsidR="00C841D4" w:rsidRPr="007E55A5" w:rsidRDefault="000B2604" w:rsidP="00C841D4">
            <w:pPr>
              <w:rPr>
                <w:rFonts w:asciiTheme="minorHAnsi" w:hAnsiTheme="minorHAnsi" w:cstheme="minorHAnsi"/>
                <w:color w:val="000000"/>
              </w:rPr>
            </w:pPr>
            <w:r w:rsidRPr="000B2604">
              <w:rPr>
                <w:rFonts w:asciiTheme="minorHAnsi" w:hAnsiTheme="minorHAnsi" w:cstheme="minorHAnsi"/>
                <w:color w:val="000000"/>
              </w:rPr>
              <w:t>Jorge Laurel, NSA Cybersecurity Collaboration Center</w:t>
            </w:r>
          </w:p>
        </w:tc>
      </w:tr>
      <w:tr w:rsidR="00C841D4" w:rsidRPr="007E55A5" w14:paraId="7A4DBDB1" w14:textId="77777777" w:rsidTr="00B11EA6">
        <w:trPr>
          <w:trHeight w:val="1403"/>
        </w:trPr>
        <w:tc>
          <w:tcPr>
            <w:tcW w:w="1624" w:type="dxa"/>
            <w:vMerge/>
            <w:tcBorders>
              <w:left w:val="single" w:sz="4" w:space="0" w:color="auto"/>
              <w:right w:val="single" w:sz="4" w:space="0" w:color="auto"/>
            </w:tcBorders>
            <w:vAlign w:val="center"/>
            <w:hideMark/>
          </w:tcPr>
          <w:p w14:paraId="35A644A2" w14:textId="77777777" w:rsidR="00C841D4" w:rsidRPr="007E55A5" w:rsidRDefault="00C841D4" w:rsidP="00C841D4">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hideMark/>
          </w:tcPr>
          <w:p w14:paraId="46A3D5AA" w14:textId="19E686E0" w:rsidR="00C841D4" w:rsidRPr="007E55A5" w:rsidRDefault="00C841D4" w:rsidP="00C841D4">
            <w:pPr>
              <w:jc w:val="center"/>
              <w:rPr>
                <w:rFonts w:asciiTheme="minorHAnsi" w:hAnsiTheme="minorHAnsi" w:cstheme="minorHAnsi"/>
              </w:rPr>
            </w:pPr>
            <w:r>
              <w:rPr>
                <w:rFonts w:asciiTheme="minorHAnsi" w:hAnsiTheme="minorHAnsi" w:cstheme="minorHAnsi"/>
                <w:sz w:val="22"/>
                <w:szCs w:val="22"/>
              </w:rPr>
              <w:t>4:00</w:t>
            </w:r>
            <w:r w:rsidRPr="007E55A5">
              <w:rPr>
                <w:rFonts w:asciiTheme="minorHAnsi" w:hAnsiTheme="minorHAnsi" w:cstheme="minorHAnsi"/>
                <w:sz w:val="22"/>
                <w:szCs w:val="22"/>
              </w:rPr>
              <w:t xml:space="preserve"> </w:t>
            </w:r>
          </w:p>
        </w:tc>
        <w:tc>
          <w:tcPr>
            <w:tcW w:w="4299" w:type="dxa"/>
            <w:tcBorders>
              <w:top w:val="nil"/>
              <w:left w:val="nil"/>
              <w:bottom w:val="single" w:sz="4" w:space="0" w:color="auto"/>
              <w:right w:val="single" w:sz="4" w:space="0" w:color="auto"/>
            </w:tcBorders>
            <w:shd w:val="clear" w:color="auto" w:fill="auto"/>
            <w:vAlign w:val="center"/>
            <w:hideMark/>
          </w:tcPr>
          <w:p w14:paraId="1648BA4B" w14:textId="5B9A9E5D" w:rsidR="00C841D4" w:rsidRPr="007E55A5" w:rsidRDefault="00C841D4" w:rsidP="00C841D4">
            <w:pPr>
              <w:rPr>
                <w:rFonts w:asciiTheme="minorHAnsi" w:hAnsiTheme="minorHAnsi" w:cstheme="minorHAnsi"/>
                <w:i/>
                <w:iCs/>
              </w:rPr>
            </w:pPr>
            <w:r w:rsidRPr="0094284D">
              <w:rPr>
                <w:rFonts w:asciiTheme="minorHAnsi" w:hAnsiTheme="minorHAnsi" w:cstheme="minorHAnsi"/>
                <w:i/>
                <w:iCs/>
              </w:rPr>
              <w:t xml:space="preserve">T&amp;E </w:t>
            </w:r>
            <w:r>
              <w:rPr>
                <w:rFonts w:asciiTheme="minorHAnsi" w:hAnsiTheme="minorHAnsi" w:cstheme="minorHAnsi"/>
                <w:i/>
                <w:iCs/>
              </w:rPr>
              <w:t>M</w:t>
            </w:r>
            <w:r w:rsidRPr="0094284D">
              <w:rPr>
                <w:rFonts w:asciiTheme="minorHAnsi" w:hAnsiTheme="minorHAnsi" w:cstheme="minorHAnsi"/>
                <w:i/>
                <w:iCs/>
              </w:rPr>
              <w:t xml:space="preserve">ethods and </w:t>
            </w:r>
            <w:r>
              <w:rPr>
                <w:rFonts w:asciiTheme="minorHAnsi" w:hAnsiTheme="minorHAnsi" w:cstheme="minorHAnsi"/>
                <w:i/>
                <w:iCs/>
              </w:rPr>
              <w:t>T</w:t>
            </w:r>
            <w:r w:rsidRPr="0094284D">
              <w:rPr>
                <w:rFonts w:asciiTheme="minorHAnsi" w:hAnsiTheme="minorHAnsi" w:cstheme="minorHAnsi"/>
                <w:i/>
                <w:iCs/>
              </w:rPr>
              <w:t xml:space="preserve">ools that </w:t>
            </w:r>
            <w:r>
              <w:rPr>
                <w:rFonts w:asciiTheme="minorHAnsi" w:hAnsiTheme="minorHAnsi" w:cstheme="minorHAnsi"/>
                <w:i/>
                <w:iCs/>
              </w:rPr>
              <w:t>E</w:t>
            </w:r>
            <w:r w:rsidRPr="0094284D">
              <w:rPr>
                <w:rFonts w:asciiTheme="minorHAnsi" w:hAnsiTheme="minorHAnsi" w:cstheme="minorHAnsi"/>
                <w:i/>
                <w:iCs/>
              </w:rPr>
              <w:t xml:space="preserve">nable </w:t>
            </w:r>
            <w:r>
              <w:rPr>
                <w:rFonts w:asciiTheme="minorHAnsi" w:hAnsiTheme="minorHAnsi" w:cstheme="minorHAnsi"/>
                <w:i/>
                <w:iCs/>
              </w:rPr>
              <w:t>A</w:t>
            </w:r>
            <w:r w:rsidRPr="0094284D">
              <w:rPr>
                <w:rFonts w:asciiTheme="minorHAnsi" w:hAnsiTheme="minorHAnsi" w:cstheme="minorHAnsi"/>
                <w:i/>
                <w:iCs/>
              </w:rPr>
              <w:t xml:space="preserve">ssessment of the </w:t>
            </w:r>
            <w:r>
              <w:rPr>
                <w:rFonts w:asciiTheme="minorHAnsi" w:hAnsiTheme="minorHAnsi" w:cstheme="minorHAnsi"/>
                <w:i/>
                <w:iCs/>
              </w:rPr>
              <w:t>O</w:t>
            </w:r>
            <w:r w:rsidRPr="0094284D">
              <w:rPr>
                <w:rFonts w:asciiTheme="minorHAnsi" w:hAnsiTheme="minorHAnsi" w:cstheme="minorHAnsi"/>
                <w:i/>
                <w:iCs/>
              </w:rPr>
              <w:t xml:space="preserve">perational </w:t>
            </w:r>
            <w:r>
              <w:rPr>
                <w:rFonts w:asciiTheme="minorHAnsi" w:hAnsiTheme="minorHAnsi" w:cstheme="minorHAnsi"/>
                <w:i/>
                <w:iCs/>
              </w:rPr>
              <w:t>R</w:t>
            </w:r>
            <w:r w:rsidRPr="0094284D">
              <w:rPr>
                <w:rFonts w:asciiTheme="minorHAnsi" w:hAnsiTheme="minorHAnsi" w:cstheme="minorHAnsi"/>
                <w:i/>
                <w:iCs/>
              </w:rPr>
              <w:t xml:space="preserve">esilience of 5G </w:t>
            </w:r>
            <w:r>
              <w:rPr>
                <w:rFonts w:asciiTheme="minorHAnsi" w:hAnsiTheme="minorHAnsi" w:cstheme="minorHAnsi"/>
                <w:i/>
                <w:iCs/>
              </w:rPr>
              <w:t>E</w:t>
            </w:r>
            <w:r w:rsidRPr="0094284D">
              <w:rPr>
                <w:rFonts w:asciiTheme="minorHAnsi" w:hAnsiTheme="minorHAnsi" w:cstheme="minorHAnsi"/>
                <w:i/>
                <w:iCs/>
              </w:rPr>
              <w:t xml:space="preserve">nabled </w:t>
            </w:r>
            <w:r>
              <w:rPr>
                <w:rFonts w:asciiTheme="minorHAnsi" w:hAnsiTheme="minorHAnsi" w:cstheme="minorHAnsi"/>
                <w:i/>
                <w:iCs/>
              </w:rPr>
              <w:t>S</w:t>
            </w:r>
            <w:r w:rsidRPr="0094284D">
              <w:rPr>
                <w:rFonts w:asciiTheme="minorHAnsi" w:hAnsiTheme="minorHAnsi" w:cstheme="minorHAnsi"/>
                <w:i/>
                <w:iCs/>
              </w:rPr>
              <w:t xml:space="preserve">ystems to </w:t>
            </w:r>
            <w:r>
              <w:rPr>
                <w:rFonts w:asciiTheme="minorHAnsi" w:hAnsiTheme="minorHAnsi" w:cstheme="minorHAnsi"/>
                <w:i/>
                <w:iCs/>
              </w:rPr>
              <w:t>C</w:t>
            </w:r>
            <w:r w:rsidRPr="0094284D">
              <w:rPr>
                <w:rFonts w:asciiTheme="minorHAnsi" w:hAnsiTheme="minorHAnsi" w:cstheme="minorHAnsi"/>
                <w:i/>
                <w:iCs/>
              </w:rPr>
              <w:t xml:space="preserve">yber and </w:t>
            </w:r>
            <w:r>
              <w:rPr>
                <w:rFonts w:asciiTheme="minorHAnsi" w:hAnsiTheme="minorHAnsi" w:cstheme="minorHAnsi"/>
                <w:i/>
                <w:iCs/>
              </w:rPr>
              <w:t>S</w:t>
            </w:r>
            <w:r w:rsidRPr="0094284D">
              <w:rPr>
                <w:rFonts w:asciiTheme="minorHAnsi" w:hAnsiTheme="minorHAnsi" w:cstheme="minorHAnsi"/>
                <w:i/>
                <w:iCs/>
              </w:rPr>
              <w:t xml:space="preserve">pectrum </w:t>
            </w:r>
            <w:r>
              <w:rPr>
                <w:rFonts w:asciiTheme="minorHAnsi" w:hAnsiTheme="minorHAnsi" w:cstheme="minorHAnsi"/>
                <w:i/>
                <w:iCs/>
              </w:rPr>
              <w:t>T</w:t>
            </w:r>
            <w:r w:rsidRPr="0094284D">
              <w:rPr>
                <w:rFonts w:asciiTheme="minorHAnsi" w:hAnsiTheme="minorHAnsi" w:cstheme="minorHAnsi"/>
                <w:i/>
                <w:iCs/>
              </w:rPr>
              <w:t>hreats</w:t>
            </w:r>
          </w:p>
        </w:tc>
        <w:tc>
          <w:tcPr>
            <w:tcW w:w="3872" w:type="dxa"/>
            <w:tcBorders>
              <w:top w:val="nil"/>
              <w:left w:val="nil"/>
              <w:bottom w:val="single" w:sz="4" w:space="0" w:color="auto"/>
              <w:right w:val="single" w:sz="8" w:space="0" w:color="auto"/>
            </w:tcBorders>
            <w:shd w:val="clear" w:color="auto" w:fill="auto"/>
            <w:vAlign w:val="center"/>
            <w:hideMark/>
          </w:tcPr>
          <w:p w14:paraId="7F1F996C" w14:textId="3EB9F9DE" w:rsidR="00C841D4" w:rsidRPr="007E55A5" w:rsidRDefault="000B2604" w:rsidP="00C841D4">
            <w:pPr>
              <w:rPr>
                <w:rFonts w:asciiTheme="minorHAnsi" w:hAnsiTheme="minorHAnsi" w:cstheme="minorHAnsi"/>
                <w:color w:val="000000"/>
              </w:rPr>
            </w:pPr>
            <w:r w:rsidRPr="000B2604">
              <w:rPr>
                <w:rFonts w:asciiTheme="minorHAnsi" w:hAnsiTheme="minorHAnsi" w:cstheme="minorHAnsi"/>
                <w:color w:val="000000"/>
              </w:rPr>
              <w:t xml:space="preserve">Connor </w:t>
            </w:r>
            <w:proofErr w:type="spellStart"/>
            <w:r w:rsidRPr="000B2604">
              <w:rPr>
                <w:rFonts w:asciiTheme="minorHAnsi" w:hAnsiTheme="minorHAnsi" w:cstheme="minorHAnsi"/>
                <w:color w:val="000000"/>
              </w:rPr>
              <w:t>Bruso</w:t>
            </w:r>
            <w:proofErr w:type="spellEnd"/>
            <w:r w:rsidRPr="000B2604">
              <w:rPr>
                <w:rFonts w:asciiTheme="minorHAnsi" w:hAnsiTheme="minorHAnsi" w:cstheme="minorHAnsi"/>
                <w:color w:val="000000"/>
              </w:rPr>
              <w:t>,</w:t>
            </w:r>
            <w:r w:rsidR="00FD5554">
              <w:rPr>
                <w:rFonts w:asciiTheme="minorHAnsi" w:hAnsiTheme="minorHAnsi" w:cstheme="minorHAnsi"/>
                <w:color w:val="000000"/>
              </w:rPr>
              <w:t xml:space="preserve"> </w:t>
            </w:r>
            <w:r w:rsidRPr="000B2604">
              <w:rPr>
                <w:rFonts w:asciiTheme="minorHAnsi" w:hAnsiTheme="minorHAnsi" w:cstheme="minorHAnsi"/>
                <w:color w:val="000000"/>
              </w:rPr>
              <w:t>Lockheed Martin Cyber &amp; Intelligence</w:t>
            </w:r>
          </w:p>
        </w:tc>
      </w:tr>
      <w:tr w:rsidR="00C841D4" w:rsidRPr="007E55A5" w14:paraId="3DB6B2AF" w14:textId="77777777" w:rsidTr="0094284D">
        <w:trPr>
          <w:trHeight w:val="881"/>
        </w:trPr>
        <w:tc>
          <w:tcPr>
            <w:tcW w:w="1624" w:type="dxa"/>
            <w:vMerge/>
            <w:tcBorders>
              <w:left w:val="single" w:sz="4" w:space="0" w:color="auto"/>
              <w:bottom w:val="single" w:sz="4" w:space="0" w:color="auto"/>
              <w:right w:val="single" w:sz="4" w:space="0" w:color="auto"/>
            </w:tcBorders>
            <w:vAlign w:val="center"/>
          </w:tcPr>
          <w:p w14:paraId="13731A14" w14:textId="77777777" w:rsidR="00C841D4" w:rsidRPr="007E55A5" w:rsidRDefault="00C841D4" w:rsidP="00C841D4">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tcPr>
          <w:p w14:paraId="41BC1E99" w14:textId="5D4E80D8" w:rsidR="00C841D4" w:rsidRPr="007E55A5" w:rsidRDefault="00C841D4" w:rsidP="00C841D4">
            <w:pPr>
              <w:jc w:val="center"/>
              <w:rPr>
                <w:rFonts w:asciiTheme="minorHAnsi" w:hAnsiTheme="minorHAnsi" w:cstheme="minorHAnsi"/>
              </w:rPr>
            </w:pPr>
            <w:r>
              <w:rPr>
                <w:rFonts w:asciiTheme="minorHAnsi" w:hAnsiTheme="minorHAnsi" w:cstheme="minorHAnsi"/>
                <w:sz w:val="22"/>
                <w:szCs w:val="22"/>
              </w:rPr>
              <w:t>4:30</w:t>
            </w:r>
          </w:p>
        </w:tc>
        <w:tc>
          <w:tcPr>
            <w:tcW w:w="4299" w:type="dxa"/>
            <w:tcBorders>
              <w:top w:val="nil"/>
              <w:left w:val="nil"/>
              <w:bottom w:val="single" w:sz="4" w:space="0" w:color="auto"/>
              <w:right w:val="single" w:sz="4" w:space="0" w:color="auto"/>
            </w:tcBorders>
            <w:shd w:val="clear" w:color="auto" w:fill="auto"/>
            <w:vAlign w:val="center"/>
          </w:tcPr>
          <w:p w14:paraId="68EEA94C" w14:textId="02CA67F5" w:rsidR="00C841D4" w:rsidRPr="007E55A5" w:rsidRDefault="00C841D4" w:rsidP="00C841D4">
            <w:pPr>
              <w:rPr>
                <w:rFonts w:asciiTheme="minorHAnsi" w:hAnsiTheme="minorHAnsi" w:cstheme="minorHAnsi"/>
                <w:i/>
                <w:iCs/>
              </w:rPr>
            </w:pPr>
            <w:r w:rsidRPr="0094284D">
              <w:rPr>
                <w:rFonts w:asciiTheme="minorHAnsi" w:hAnsiTheme="minorHAnsi" w:cstheme="minorHAnsi"/>
                <w:i/>
                <w:iCs/>
              </w:rPr>
              <w:t xml:space="preserve">5G Security Assurance Specifications </w:t>
            </w:r>
          </w:p>
        </w:tc>
        <w:tc>
          <w:tcPr>
            <w:tcW w:w="3872" w:type="dxa"/>
            <w:tcBorders>
              <w:top w:val="nil"/>
              <w:left w:val="nil"/>
              <w:bottom w:val="single" w:sz="4" w:space="0" w:color="auto"/>
              <w:right w:val="single" w:sz="8" w:space="0" w:color="auto"/>
            </w:tcBorders>
            <w:shd w:val="clear" w:color="auto" w:fill="auto"/>
            <w:vAlign w:val="center"/>
          </w:tcPr>
          <w:p w14:paraId="26E1C105" w14:textId="09FEE194" w:rsidR="00C841D4" w:rsidRPr="007E55A5" w:rsidRDefault="00C841D4" w:rsidP="00C841D4">
            <w:pPr>
              <w:rPr>
                <w:rFonts w:asciiTheme="minorHAnsi" w:hAnsiTheme="minorHAnsi" w:cstheme="minorHAnsi"/>
                <w:color w:val="000000"/>
              </w:rPr>
            </w:pPr>
            <w:r w:rsidRPr="0094284D">
              <w:rPr>
                <w:rFonts w:asciiTheme="minorHAnsi" w:hAnsiTheme="minorHAnsi" w:cstheme="minorHAnsi"/>
                <w:color w:val="000000"/>
              </w:rPr>
              <w:t>Yong Zhou, Keysight Technologies</w:t>
            </w:r>
          </w:p>
        </w:tc>
      </w:tr>
      <w:tr w:rsidR="001F0F87" w:rsidRPr="007E55A5" w14:paraId="69E81293" w14:textId="77777777" w:rsidTr="00CE1059">
        <w:trPr>
          <w:trHeight w:val="467"/>
        </w:trPr>
        <w:tc>
          <w:tcPr>
            <w:tcW w:w="10612" w:type="dxa"/>
            <w:gridSpan w:val="4"/>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24F1C38F" w14:textId="384260A3" w:rsidR="001F0F87" w:rsidRPr="007E55A5" w:rsidRDefault="001F0F87"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lastRenderedPageBreak/>
              <w:t xml:space="preserve">Session </w:t>
            </w:r>
            <w:r>
              <w:rPr>
                <w:rFonts w:asciiTheme="minorHAnsi" w:hAnsiTheme="minorHAnsi" w:cstheme="minorHAnsi"/>
                <w:b/>
                <w:bCs/>
                <w:color w:val="FFFFFF" w:themeColor="background1"/>
                <w:sz w:val="28"/>
                <w:szCs w:val="28"/>
              </w:rPr>
              <w:t>4:</w:t>
            </w:r>
            <w:r w:rsidRPr="005049E7">
              <w:rPr>
                <w:rFonts w:asciiTheme="minorHAnsi" w:hAnsiTheme="minorHAnsi" w:cstheme="minorHAnsi"/>
                <w:b/>
                <w:bCs/>
                <w:color w:val="FFFFFF" w:themeColor="background1"/>
                <w:sz w:val="28"/>
                <w:szCs w:val="28"/>
              </w:rPr>
              <w:t xml:space="preserve"> </w:t>
            </w:r>
            <w:r w:rsidR="0094284D" w:rsidRPr="0094284D">
              <w:rPr>
                <w:rFonts w:asciiTheme="minorHAnsi" w:hAnsiTheme="minorHAnsi" w:cstheme="minorHAnsi"/>
                <w:b/>
                <w:bCs/>
                <w:color w:val="FFFFFF" w:themeColor="background1"/>
                <w:sz w:val="28"/>
                <w:szCs w:val="28"/>
              </w:rPr>
              <w:t>Cyber T&amp;E of Generative AI Systems</w:t>
            </w:r>
          </w:p>
        </w:tc>
      </w:tr>
      <w:tr w:rsidR="00C841D4" w:rsidRPr="007E55A5" w14:paraId="7E0C3442" w14:textId="77777777" w:rsidTr="0094284D">
        <w:trPr>
          <w:trHeight w:val="1016"/>
        </w:trPr>
        <w:tc>
          <w:tcPr>
            <w:tcW w:w="1624" w:type="dxa"/>
            <w:vMerge w:val="restart"/>
            <w:tcBorders>
              <w:top w:val="single" w:sz="4" w:space="0" w:color="auto"/>
              <w:left w:val="single" w:sz="4" w:space="0" w:color="auto"/>
              <w:right w:val="single" w:sz="4" w:space="0" w:color="auto"/>
            </w:tcBorders>
            <w:vAlign w:val="center"/>
          </w:tcPr>
          <w:p w14:paraId="0C23565A" w14:textId="0C8F5A7A" w:rsidR="00C841D4" w:rsidRPr="00685409" w:rsidRDefault="00C841D4" w:rsidP="00C841D4">
            <w:pPr>
              <w:jc w:val="center"/>
              <w:rPr>
                <w:rFonts w:asciiTheme="minorHAnsi" w:hAnsiTheme="minorHAnsi" w:cstheme="minorHAnsi"/>
                <w:b/>
                <w:bCs/>
              </w:rPr>
            </w:pPr>
            <w:r w:rsidRPr="00685409">
              <w:rPr>
                <w:rFonts w:asciiTheme="minorHAnsi" w:hAnsiTheme="minorHAnsi" w:cstheme="minorHAnsi"/>
                <w:b/>
                <w:bCs/>
              </w:rPr>
              <w:t xml:space="preserve">Dan </w:t>
            </w:r>
            <w:proofErr w:type="spellStart"/>
            <w:r w:rsidRPr="00685409">
              <w:rPr>
                <w:rFonts w:asciiTheme="minorHAnsi" w:hAnsiTheme="minorHAnsi" w:cstheme="minorHAnsi"/>
                <w:b/>
                <w:bCs/>
              </w:rPr>
              <w:t>Rieken</w:t>
            </w:r>
            <w:proofErr w:type="spellEnd"/>
            <w:r>
              <w:rPr>
                <w:rFonts w:asciiTheme="minorHAnsi" w:hAnsiTheme="minorHAnsi" w:cstheme="minorHAnsi"/>
                <w:b/>
                <w:bCs/>
              </w:rPr>
              <w:t xml:space="preserve">, </w:t>
            </w:r>
            <w:r w:rsidRPr="00685409">
              <w:rPr>
                <w:rFonts w:asciiTheme="minorHAnsi" w:hAnsiTheme="minorHAnsi" w:cstheme="minorHAnsi"/>
                <w:b/>
                <w:bCs/>
              </w:rPr>
              <w:t>American Systems Corp</w:t>
            </w:r>
            <w:r>
              <w:rPr>
                <w:rFonts w:asciiTheme="minorHAnsi" w:hAnsiTheme="minorHAnsi" w:cstheme="minorHAnsi"/>
                <w:b/>
                <w:bCs/>
              </w:rPr>
              <w:t>oration</w:t>
            </w:r>
            <w:r w:rsidR="002901C1">
              <w:rPr>
                <w:rFonts w:asciiTheme="minorHAnsi" w:hAnsiTheme="minorHAnsi" w:cstheme="minorHAnsi"/>
                <w:b/>
                <w:bCs/>
              </w:rPr>
              <w:t xml:space="preserve"> &amp; </w:t>
            </w:r>
            <w:r w:rsidR="002901C1" w:rsidRPr="002901C1">
              <w:rPr>
                <w:rFonts w:asciiTheme="minorHAnsi" w:hAnsiTheme="minorHAnsi" w:cstheme="minorHAnsi"/>
                <w:b/>
                <w:bCs/>
              </w:rPr>
              <w:t>Dr. Natalie Kautz, MITRE</w:t>
            </w:r>
          </w:p>
          <w:p w14:paraId="071D7223" w14:textId="29095840" w:rsidR="00C841D4" w:rsidRPr="007E55A5" w:rsidRDefault="00C841D4" w:rsidP="00C841D4">
            <w:pPr>
              <w:jc w:val="center"/>
              <w:rPr>
                <w:rFonts w:asciiTheme="minorHAnsi" w:hAnsiTheme="minorHAnsi" w:cstheme="minorHAnsi"/>
                <w:b/>
                <w:bCs/>
                <w:sz w:val="28"/>
                <w:szCs w:val="28"/>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0FB06F4D" w14:textId="4805F6AE" w:rsidR="00C841D4" w:rsidRPr="007E55A5" w:rsidRDefault="00C841D4" w:rsidP="00C841D4">
            <w:pPr>
              <w:jc w:val="center"/>
              <w:rPr>
                <w:rFonts w:asciiTheme="minorHAnsi" w:hAnsiTheme="minorHAnsi" w:cstheme="minorHAnsi"/>
                <w:sz w:val="20"/>
                <w:szCs w:val="20"/>
              </w:rPr>
            </w:pPr>
            <w:r>
              <w:rPr>
                <w:rFonts w:asciiTheme="minorHAnsi" w:hAnsiTheme="minorHAnsi" w:cstheme="minorHAnsi"/>
                <w:sz w:val="22"/>
                <w:szCs w:val="22"/>
              </w:rPr>
              <w:t xml:space="preserve">3:00 </w:t>
            </w:r>
          </w:p>
        </w:tc>
        <w:tc>
          <w:tcPr>
            <w:tcW w:w="4299" w:type="dxa"/>
            <w:tcBorders>
              <w:top w:val="single" w:sz="4" w:space="0" w:color="auto"/>
              <w:left w:val="nil"/>
              <w:bottom w:val="single" w:sz="4" w:space="0" w:color="auto"/>
              <w:right w:val="single" w:sz="4" w:space="0" w:color="auto"/>
            </w:tcBorders>
            <w:shd w:val="clear" w:color="auto" w:fill="auto"/>
            <w:vAlign w:val="center"/>
          </w:tcPr>
          <w:p w14:paraId="7EAA947E" w14:textId="5755C9A5" w:rsidR="00C841D4" w:rsidRPr="007E55A5" w:rsidRDefault="00C841D4" w:rsidP="00C841D4">
            <w:pPr>
              <w:rPr>
                <w:rFonts w:asciiTheme="minorHAnsi" w:hAnsiTheme="minorHAnsi" w:cstheme="minorHAnsi"/>
                <w:i/>
                <w:iCs/>
              </w:rPr>
            </w:pPr>
            <w:r w:rsidRPr="0094284D">
              <w:rPr>
                <w:rFonts w:asciiTheme="minorHAnsi" w:hAnsiTheme="minorHAnsi" w:cstheme="minorHAnsi"/>
                <w:i/>
                <w:iCs/>
              </w:rPr>
              <w:t>Securing the Attack Surface of AI Enabled Systems</w:t>
            </w:r>
          </w:p>
        </w:tc>
        <w:tc>
          <w:tcPr>
            <w:tcW w:w="3872" w:type="dxa"/>
            <w:tcBorders>
              <w:top w:val="single" w:sz="4" w:space="0" w:color="auto"/>
              <w:left w:val="nil"/>
              <w:bottom w:val="single" w:sz="4" w:space="0" w:color="auto"/>
              <w:right w:val="single" w:sz="8" w:space="0" w:color="auto"/>
            </w:tcBorders>
            <w:shd w:val="clear" w:color="auto" w:fill="auto"/>
            <w:vAlign w:val="center"/>
          </w:tcPr>
          <w:p w14:paraId="710F9677" w14:textId="0FA53854" w:rsidR="00C841D4" w:rsidRPr="007E55A5" w:rsidRDefault="00C841D4" w:rsidP="00C841D4">
            <w:pPr>
              <w:rPr>
                <w:rFonts w:asciiTheme="minorHAnsi" w:hAnsiTheme="minorHAnsi" w:cstheme="minorHAnsi"/>
                <w:color w:val="000000"/>
              </w:rPr>
            </w:pPr>
            <w:r w:rsidRPr="0094284D">
              <w:rPr>
                <w:rFonts w:asciiTheme="minorHAnsi" w:hAnsiTheme="minorHAnsi" w:cstheme="minorHAnsi"/>
                <w:color w:val="000000"/>
              </w:rPr>
              <w:t xml:space="preserve">Josh </w:t>
            </w:r>
            <w:proofErr w:type="spellStart"/>
            <w:r w:rsidRPr="0094284D">
              <w:rPr>
                <w:rFonts w:asciiTheme="minorHAnsi" w:hAnsiTheme="minorHAnsi" w:cstheme="minorHAnsi"/>
                <w:color w:val="000000"/>
              </w:rPr>
              <w:t>Harguess</w:t>
            </w:r>
            <w:proofErr w:type="spellEnd"/>
            <w:r w:rsidRPr="0094284D">
              <w:rPr>
                <w:rFonts w:asciiTheme="minorHAnsi" w:hAnsiTheme="minorHAnsi" w:cstheme="minorHAnsi"/>
                <w:color w:val="000000"/>
              </w:rPr>
              <w:t>, PhD, Department Manager, AI Security and Perception, MITRE and Chris Ward, Principal AI Researcher, MITRE</w:t>
            </w:r>
          </w:p>
        </w:tc>
      </w:tr>
      <w:tr w:rsidR="00C841D4" w:rsidRPr="007E55A5" w14:paraId="643D2555" w14:textId="77777777" w:rsidTr="0094284D">
        <w:trPr>
          <w:trHeight w:val="890"/>
        </w:trPr>
        <w:tc>
          <w:tcPr>
            <w:tcW w:w="1624" w:type="dxa"/>
            <w:vMerge/>
            <w:tcBorders>
              <w:left w:val="single" w:sz="4" w:space="0" w:color="auto"/>
              <w:right w:val="single" w:sz="4" w:space="0" w:color="auto"/>
            </w:tcBorders>
            <w:vAlign w:val="center"/>
          </w:tcPr>
          <w:p w14:paraId="353DD0DF" w14:textId="77777777" w:rsidR="00C841D4" w:rsidRPr="007E55A5" w:rsidRDefault="00C841D4" w:rsidP="00C841D4">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1F82CF75" w14:textId="3EA12CE4" w:rsidR="00C841D4" w:rsidRPr="007E55A5" w:rsidRDefault="00C841D4" w:rsidP="00C841D4">
            <w:pPr>
              <w:jc w:val="center"/>
              <w:rPr>
                <w:rFonts w:asciiTheme="minorHAnsi" w:hAnsiTheme="minorHAnsi" w:cstheme="minorHAnsi"/>
                <w:sz w:val="20"/>
                <w:szCs w:val="20"/>
              </w:rPr>
            </w:pPr>
            <w:r>
              <w:rPr>
                <w:rFonts w:asciiTheme="minorHAnsi" w:hAnsiTheme="minorHAnsi" w:cstheme="minorHAnsi"/>
                <w:sz w:val="22"/>
                <w:szCs w:val="22"/>
              </w:rPr>
              <w:t>3:30</w:t>
            </w:r>
          </w:p>
        </w:tc>
        <w:tc>
          <w:tcPr>
            <w:tcW w:w="4299" w:type="dxa"/>
            <w:tcBorders>
              <w:top w:val="single" w:sz="4" w:space="0" w:color="auto"/>
              <w:left w:val="nil"/>
              <w:bottom w:val="single" w:sz="4" w:space="0" w:color="auto"/>
              <w:right w:val="single" w:sz="4" w:space="0" w:color="auto"/>
            </w:tcBorders>
            <w:shd w:val="clear" w:color="auto" w:fill="auto"/>
            <w:vAlign w:val="center"/>
          </w:tcPr>
          <w:p w14:paraId="785D8A2D" w14:textId="4D10DC2E" w:rsidR="00C841D4" w:rsidRPr="00504E00" w:rsidRDefault="00C841D4" w:rsidP="00C841D4">
            <w:pPr>
              <w:rPr>
                <w:rFonts w:asciiTheme="minorHAnsi" w:hAnsiTheme="minorHAnsi" w:cstheme="minorHAnsi"/>
                <w:i/>
                <w:iCs/>
              </w:rPr>
            </w:pPr>
            <w:r w:rsidRPr="0094284D">
              <w:rPr>
                <w:rFonts w:asciiTheme="minorHAnsi" w:hAnsiTheme="minorHAnsi" w:cstheme="minorHAnsi"/>
                <w:i/>
                <w:iCs/>
              </w:rPr>
              <w:t> </w:t>
            </w:r>
            <w:r w:rsidR="002901C1" w:rsidRPr="002901C1">
              <w:rPr>
                <w:rFonts w:asciiTheme="minorHAnsi" w:hAnsiTheme="minorHAnsi" w:cstheme="minorHAnsi"/>
                <w:i/>
                <w:iCs/>
              </w:rPr>
              <w:t>Supercharging Security with Generative AI</w:t>
            </w:r>
          </w:p>
        </w:tc>
        <w:tc>
          <w:tcPr>
            <w:tcW w:w="3872" w:type="dxa"/>
            <w:tcBorders>
              <w:top w:val="single" w:sz="4" w:space="0" w:color="auto"/>
              <w:left w:val="nil"/>
              <w:bottom w:val="single" w:sz="4" w:space="0" w:color="auto"/>
              <w:right w:val="single" w:sz="8" w:space="0" w:color="auto"/>
            </w:tcBorders>
            <w:shd w:val="clear" w:color="auto" w:fill="auto"/>
            <w:vAlign w:val="center"/>
          </w:tcPr>
          <w:p w14:paraId="378AD5E9" w14:textId="6E0386AC" w:rsidR="00C841D4" w:rsidRPr="007E55A5" w:rsidRDefault="002901C1" w:rsidP="00C841D4">
            <w:pPr>
              <w:rPr>
                <w:rFonts w:asciiTheme="minorHAnsi" w:hAnsiTheme="minorHAnsi" w:cstheme="minorHAnsi"/>
                <w:color w:val="000000"/>
              </w:rPr>
            </w:pPr>
            <w:r>
              <w:rPr>
                <w:rFonts w:ascii="Calibri" w:eastAsia="Calibri" w:hAnsi="Calibri" w:cs="Calibri"/>
              </w:rPr>
              <w:t>Spencer Andrus, Customer Engineer, Google Public Sector</w:t>
            </w:r>
          </w:p>
        </w:tc>
      </w:tr>
      <w:tr w:rsidR="00C841D4" w:rsidRPr="007E55A5" w14:paraId="76FA32FC" w14:textId="77777777" w:rsidTr="0094284D">
        <w:trPr>
          <w:trHeight w:val="1061"/>
        </w:trPr>
        <w:tc>
          <w:tcPr>
            <w:tcW w:w="1624" w:type="dxa"/>
            <w:vMerge/>
            <w:tcBorders>
              <w:left w:val="single" w:sz="4" w:space="0" w:color="auto"/>
              <w:right w:val="single" w:sz="4" w:space="0" w:color="auto"/>
            </w:tcBorders>
            <w:vAlign w:val="center"/>
          </w:tcPr>
          <w:p w14:paraId="18CE17FB" w14:textId="77777777" w:rsidR="00C841D4" w:rsidRPr="007E55A5" w:rsidRDefault="00C841D4" w:rsidP="00C841D4">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357AB374" w14:textId="758F5E22" w:rsidR="00C841D4" w:rsidRPr="007E55A5" w:rsidRDefault="00C841D4" w:rsidP="00C841D4">
            <w:pPr>
              <w:jc w:val="center"/>
              <w:rPr>
                <w:rFonts w:asciiTheme="minorHAnsi" w:hAnsiTheme="minorHAnsi" w:cstheme="minorHAnsi"/>
                <w:sz w:val="20"/>
                <w:szCs w:val="20"/>
              </w:rPr>
            </w:pPr>
            <w:r>
              <w:rPr>
                <w:rFonts w:asciiTheme="minorHAnsi" w:hAnsiTheme="minorHAnsi" w:cstheme="minorHAnsi"/>
                <w:sz w:val="22"/>
                <w:szCs w:val="22"/>
              </w:rPr>
              <w:t>4:00</w:t>
            </w:r>
            <w:r w:rsidRPr="007E55A5">
              <w:rPr>
                <w:rFonts w:asciiTheme="minorHAnsi" w:hAnsiTheme="minorHAnsi" w:cstheme="minorHAnsi"/>
                <w:sz w:val="22"/>
                <w:szCs w:val="22"/>
              </w:rPr>
              <w:t xml:space="preserve"> </w:t>
            </w:r>
          </w:p>
        </w:tc>
        <w:tc>
          <w:tcPr>
            <w:tcW w:w="4299" w:type="dxa"/>
            <w:tcBorders>
              <w:top w:val="single" w:sz="4" w:space="0" w:color="auto"/>
              <w:left w:val="nil"/>
              <w:bottom w:val="single" w:sz="4" w:space="0" w:color="auto"/>
              <w:right w:val="single" w:sz="4" w:space="0" w:color="auto"/>
            </w:tcBorders>
            <w:shd w:val="clear" w:color="auto" w:fill="auto"/>
            <w:vAlign w:val="center"/>
          </w:tcPr>
          <w:p w14:paraId="3F43369E" w14:textId="191D127B" w:rsidR="00C841D4" w:rsidRPr="007E55A5" w:rsidRDefault="00C841D4" w:rsidP="00C841D4">
            <w:pPr>
              <w:rPr>
                <w:rFonts w:asciiTheme="minorHAnsi" w:hAnsiTheme="minorHAnsi" w:cstheme="minorHAnsi"/>
                <w:i/>
                <w:iCs/>
              </w:rPr>
            </w:pPr>
            <w:r w:rsidRPr="0094284D">
              <w:rPr>
                <w:rFonts w:asciiTheme="minorHAnsi" w:hAnsiTheme="minorHAnsi" w:cstheme="minorHAnsi"/>
                <w:i/>
                <w:iCs/>
              </w:rPr>
              <w:t>Auditing ML Collection Hardware</w:t>
            </w:r>
          </w:p>
        </w:tc>
        <w:tc>
          <w:tcPr>
            <w:tcW w:w="3872" w:type="dxa"/>
            <w:tcBorders>
              <w:top w:val="single" w:sz="4" w:space="0" w:color="auto"/>
              <w:left w:val="nil"/>
              <w:bottom w:val="single" w:sz="4" w:space="0" w:color="auto"/>
              <w:right w:val="single" w:sz="8" w:space="0" w:color="auto"/>
            </w:tcBorders>
            <w:shd w:val="clear" w:color="auto" w:fill="auto"/>
            <w:vAlign w:val="center"/>
          </w:tcPr>
          <w:p w14:paraId="10931E33" w14:textId="54D19DBA" w:rsidR="00C841D4" w:rsidRPr="007E55A5" w:rsidRDefault="00C841D4" w:rsidP="00C841D4">
            <w:pPr>
              <w:rPr>
                <w:rFonts w:asciiTheme="minorHAnsi" w:hAnsiTheme="minorHAnsi" w:cstheme="minorHAnsi"/>
                <w:color w:val="000000"/>
              </w:rPr>
            </w:pPr>
            <w:r w:rsidRPr="0094284D">
              <w:rPr>
                <w:rFonts w:asciiTheme="minorHAnsi" w:hAnsiTheme="minorHAnsi" w:cstheme="minorHAnsi"/>
                <w:color w:val="000000"/>
              </w:rPr>
              <w:t>Ryan Ashley, Senior Software Engineer, IQT Labs</w:t>
            </w:r>
          </w:p>
        </w:tc>
      </w:tr>
      <w:tr w:rsidR="00C841D4" w:rsidRPr="007E55A5" w14:paraId="0D1B46BA" w14:textId="77777777" w:rsidTr="0094284D">
        <w:trPr>
          <w:trHeight w:val="807"/>
        </w:trPr>
        <w:tc>
          <w:tcPr>
            <w:tcW w:w="1624" w:type="dxa"/>
            <w:vMerge/>
            <w:tcBorders>
              <w:left w:val="single" w:sz="4" w:space="0" w:color="auto"/>
              <w:bottom w:val="single" w:sz="4" w:space="0" w:color="auto"/>
              <w:right w:val="single" w:sz="4" w:space="0" w:color="auto"/>
            </w:tcBorders>
            <w:vAlign w:val="center"/>
          </w:tcPr>
          <w:p w14:paraId="7782F10B" w14:textId="77777777" w:rsidR="00C841D4" w:rsidRPr="007E55A5" w:rsidRDefault="00C841D4" w:rsidP="00C841D4">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75662ACE" w14:textId="664775D5" w:rsidR="00C841D4" w:rsidRPr="007E55A5" w:rsidRDefault="00C841D4" w:rsidP="00C841D4">
            <w:pPr>
              <w:jc w:val="center"/>
              <w:rPr>
                <w:rFonts w:asciiTheme="minorHAnsi" w:hAnsiTheme="minorHAnsi" w:cstheme="minorHAnsi"/>
                <w:sz w:val="20"/>
                <w:szCs w:val="20"/>
              </w:rPr>
            </w:pPr>
            <w:r>
              <w:rPr>
                <w:rFonts w:asciiTheme="minorHAnsi" w:hAnsiTheme="minorHAnsi" w:cstheme="minorHAnsi"/>
                <w:sz w:val="22"/>
                <w:szCs w:val="22"/>
              </w:rPr>
              <w:t>4:30</w:t>
            </w:r>
          </w:p>
        </w:tc>
        <w:tc>
          <w:tcPr>
            <w:tcW w:w="4299" w:type="dxa"/>
            <w:tcBorders>
              <w:top w:val="single" w:sz="4" w:space="0" w:color="auto"/>
              <w:left w:val="nil"/>
              <w:bottom w:val="single" w:sz="4" w:space="0" w:color="auto"/>
              <w:right w:val="single" w:sz="4" w:space="0" w:color="auto"/>
            </w:tcBorders>
            <w:shd w:val="clear" w:color="auto" w:fill="auto"/>
            <w:vAlign w:val="center"/>
          </w:tcPr>
          <w:p w14:paraId="2944DA66" w14:textId="77777777" w:rsidR="000805C6" w:rsidRPr="000805C6" w:rsidRDefault="000805C6" w:rsidP="000805C6">
            <w:pPr>
              <w:rPr>
                <w:rFonts w:asciiTheme="minorHAnsi" w:hAnsiTheme="minorHAnsi" w:cstheme="minorHAnsi"/>
                <w:i/>
                <w:iCs/>
              </w:rPr>
            </w:pPr>
            <w:r w:rsidRPr="000805C6">
              <w:rPr>
                <w:rFonts w:asciiTheme="minorHAnsi" w:hAnsiTheme="minorHAnsi" w:cstheme="minorHAnsi"/>
                <w:i/>
                <w:iCs/>
              </w:rPr>
              <w:t>Opening the Door to the Mind's Eye: Cognitive Science, Cybersecurity, and</w:t>
            </w:r>
          </w:p>
          <w:p w14:paraId="6B850BC2" w14:textId="517B45D5" w:rsidR="00C841D4" w:rsidRPr="007E55A5" w:rsidRDefault="000805C6" w:rsidP="000805C6">
            <w:pPr>
              <w:rPr>
                <w:rFonts w:asciiTheme="minorHAnsi" w:hAnsiTheme="minorHAnsi" w:cstheme="minorHAnsi"/>
                <w:i/>
                <w:iCs/>
              </w:rPr>
            </w:pPr>
            <w:r w:rsidRPr="000805C6">
              <w:rPr>
                <w:rFonts w:asciiTheme="minorHAnsi" w:hAnsiTheme="minorHAnsi" w:cstheme="minorHAnsi"/>
                <w:i/>
                <w:iCs/>
              </w:rPr>
              <w:t>Interfaces in ML Testing</w:t>
            </w:r>
          </w:p>
        </w:tc>
        <w:tc>
          <w:tcPr>
            <w:tcW w:w="3872" w:type="dxa"/>
            <w:tcBorders>
              <w:top w:val="single" w:sz="4" w:space="0" w:color="auto"/>
              <w:left w:val="nil"/>
              <w:bottom w:val="single" w:sz="4" w:space="0" w:color="auto"/>
              <w:right w:val="single" w:sz="8" w:space="0" w:color="auto"/>
            </w:tcBorders>
            <w:shd w:val="clear" w:color="auto" w:fill="auto"/>
            <w:vAlign w:val="center"/>
          </w:tcPr>
          <w:p w14:paraId="6A20F31B" w14:textId="7FF69409" w:rsidR="00C841D4" w:rsidRPr="007E55A5" w:rsidRDefault="000805C6" w:rsidP="00C841D4">
            <w:pPr>
              <w:rPr>
                <w:rFonts w:asciiTheme="minorHAnsi" w:hAnsiTheme="minorHAnsi" w:cstheme="minorHAnsi"/>
                <w:color w:val="000000"/>
              </w:rPr>
            </w:pPr>
            <w:r w:rsidRPr="000805C6">
              <w:rPr>
                <w:rFonts w:asciiTheme="minorHAnsi" w:hAnsiTheme="minorHAnsi" w:cstheme="minorHAnsi"/>
                <w:color w:val="000000"/>
              </w:rPr>
              <w:t>Timothy Kelley, Scientist, Naval Surface Warfare Center Crane Division</w:t>
            </w:r>
          </w:p>
        </w:tc>
      </w:tr>
    </w:tbl>
    <w:p w14:paraId="2D288D83" w14:textId="77777777" w:rsidR="001F0F87" w:rsidRDefault="001F0F87" w:rsidP="0097765E">
      <w:pPr>
        <w:ind w:left="1440" w:hanging="1440"/>
        <w:rPr>
          <w:rFonts w:asciiTheme="minorHAnsi" w:hAnsiTheme="minorHAnsi" w:cstheme="minorHAnsi"/>
        </w:rPr>
      </w:pPr>
    </w:p>
    <w:p w14:paraId="25ACA6F6" w14:textId="77777777" w:rsidR="00E6756F" w:rsidRDefault="00E6756F" w:rsidP="00E6756F">
      <w:pPr>
        <w:ind w:left="1857"/>
        <w:rPr>
          <w:rFonts w:cstheme="minorHAnsi"/>
          <w:sz w:val="4"/>
          <w:szCs w:val="4"/>
        </w:rPr>
      </w:pPr>
    </w:p>
    <w:p w14:paraId="4A47C4A2" w14:textId="77777777" w:rsidR="001F0F87" w:rsidRPr="00E6756F" w:rsidRDefault="001F0F87" w:rsidP="00E6756F">
      <w:pPr>
        <w:ind w:left="1857"/>
        <w:rPr>
          <w:rFonts w:cstheme="minorHAnsi"/>
          <w:sz w:val="4"/>
          <w:szCs w:val="4"/>
        </w:rPr>
      </w:pPr>
    </w:p>
    <w:p w14:paraId="7ECC0275" w14:textId="17EB7E4D" w:rsidR="008D7813" w:rsidRDefault="003A0AA7" w:rsidP="000805C6">
      <w:pPr>
        <w:ind w:left="1440" w:hanging="1440"/>
        <w:rPr>
          <w:rFonts w:asciiTheme="minorHAnsi" w:hAnsiTheme="minorHAnsi" w:cstheme="minorHAnsi"/>
          <w:b/>
          <w:bCs/>
        </w:rPr>
      </w:pPr>
      <w:r w:rsidRPr="00C3739C">
        <w:rPr>
          <w:rFonts w:asciiTheme="minorHAnsi" w:hAnsiTheme="minorHAnsi" w:cstheme="minorHAnsi"/>
          <w:b/>
          <w:bCs/>
        </w:rPr>
        <w:t>5</w:t>
      </w:r>
      <w:r w:rsidR="006277A9" w:rsidRPr="00C3739C">
        <w:rPr>
          <w:rFonts w:asciiTheme="minorHAnsi" w:hAnsiTheme="minorHAnsi" w:cstheme="minorHAnsi"/>
          <w:b/>
          <w:bCs/>
        </w:rPr>
        <w:t>:00 p.m.</w:t>
      </w:r>
      <w:r w:rsidR="006277A9" w:rsidRPr="00C3739C">
        <w:rPr>
          <w:rFonts w:asciiTheme="minorHAnsi" w:hAnsiTheme="minorHAnsi" w:cstheme="minorHAnsi"/>
          <w:b/>
          <w:bCs/>
        </w:rPr>
        <w:tab/>
        <w:t>RECEPTION IN THE EXHIBIT HALL</w:t>
      </w:r>
      <w:r w:rsidRPr="00C3739C">
        <w:rPr>
          <w:rFonts w:asciiTheme="minorHAnsi" w:hAnsiTheme="minorHAnsi" w:cstheme="minorHAnsi"/>
          <w:b/>
          <w:bCs/>
        </w:rPr>
        <w:t xml:space="preserve"> </w:t>
      </w:r>
    </w:p>
    <w:p w14:paraId="0E1766E0" w14:textId="77777777" w:rsidR="00B11EA6" w:rsidRPr="000805C6" w:rsidRDefault="00B11EA6" w:rsidP="000805C6">
      <w:pPr>
        <w:ind w:left="1440" w:hanging="1440"/>
        <w:rPr>
          <w:rFonts w:asciiTheme="minorHAnsi" w:hAnsiTheme="minorHAnsi" w:cstheme="minorHAnsi"/>
          <w:b/>
          <w:bCs/>
        </w:rPr>
      </w:pPr>
    </w:p>
    <w:p w14:paraId="753B8662" w14:textId="429558A7" w:rsidR="009279FE" w:rsidRPr="001A5DC8" w:rsidRDefault="009279FE" w:rsidP="008D7813">
      <w:pPr>
        <w:pStyle w:val="Heading2"/>
        <w:pBdr>
          <w:top w:val="single" w:sz="4" w:space="1" w:color="auto"/>
          <w:left w:val="single" w:sz="4" w:space="4" w:color="auto"/>
          <w:bottom w:val="single" w:sz="4" w:space="1" w:color="auto"/>
          <w:right w:val="single" w:sz="4" w:space="4" w:color="auto"/>
        </w:pBdr>
        <w:shd w:val="clear" w:color="auto" w:fill="FFF2CC" w:themeFill="accent4" w:themeFillTint="33"/>
        <w:spacing w:before="48"/>
        <w:rPr>
          <w:rFonts w:asciiTheme="minorHAnsi" w:hAnsiTheme="minorHAnsi" w:cs="Calibri (Body)"/>
          <w:color w:val="000000" w:themeColor="text1"/>
          <w:sz w:val="28"/>
          <w:szCs w:val="30"/>
        </w:rPr>
      </w:pPr>
      <w:r>
        <w:rPr>
          <w:rFonts w:asciiTheme="minorHAnsi" w:hAnsiTheme="minorHAnsi" w:cs="Calibri (Body)"/>
          <w:color w:val="000000" w:themeColor="text1"/>
          <w:sz w:val="28"/>
          <w:szCs w:val="30"/>
        </w:rPr>
        <w:t>Thursday</w:t>
      </w:r>
      <w:r w:rsidRPr="001A5DC8">
        <w:rPr>
          <w:rFonts w:asciiTheme="minorHAnsi" w:hAnsiTheme="minorHAnsi" w:cs="Calibri (Body)"/>
          <w:color w:val="000000" w:themeColor="text1"/>
          <w:sz w:val="28"/>
          <w:szCs w:val="30"/>
        </w:rPr>
        <w:t xml:space="preserve">, </w:t>
      </w:r>
      <w:r w:rsidR="00E30389">
        <w:rPr>
          <w:rFonts w:asciiTheme="minorHAnsi" w:hAnsiTheme="minorHAnsi" w:cs="Calibri (Body)"/>
          <w:color w:val="000000" w:themeColor="text1"/>
          <w:sz w:val="28"/>
          <w:szCs w:val="30"/>
        </w:rPr>
        <w:t>August</w:t>
      </w:r>
      <w:r w:rsidRPr="001A5DC8">
        <w:rPr>
          <w:rFonts w:asciiTheme="minorHAnsi" w:hAnsiTheme="minorHAnsi" w:cs="Calibri (Body)"/>
          <w:color w:val="000000" w:themeColor="text1"/>
          <w:sz w:val="28"/>
          <w:szCs w:val="30"/>
        </w:rPr>
        <w:t xml:space="preserve"> </w:t>
      </w:r>
      <w:r w:rsidR="00373D43">
        <w:rPr>
          <w:rFonts w:asciiTheme="minorHAnsi" w:hAnsiTheme="minorHAnsi" w:cs="Calibri (Body)"/>
          <w:color w:val="000000" w:themeColor="text1"/>
          <w:sz w:val="28"/>
          <w:szCs w:val="30"/>
        </w:rPr>
        <w:t>31</w:t>
      </w:r>
      <w:r>
        <w:rPr>
          <w:rFonts w:asciiTheme="minorHAnsi" w:hAnsiTheme="minorHAnsi" w:cs="Calibri (Body)"/>
          <w:color w:val="000000" w:themeColor="text1"/>
          <w:sz w:val="28"/>
          <w:szCs w:val="30"/>
        </w:rPr>
        <w:t xml:space="preserve">  </w:t>
      </w:r>
      <w:r w:rsidRPr="001A5DC8">
        <w:rPr>
          <w:rFonts w:asciiTheme="minorHAnsi" w:hAnsiTheme="minorHAnsi" w:cs="Calibri (Body)"/>
          <w:color w:val="000000" w:themeColor="text1"/>
          <w:sz w:val="28"/>
          <w:szCs w:val="30"/>
        </w:rPr>
        <w:t xml:space="preserve">– </w:t>
      </w:r>
      <w:r w:rsidRPr="009279FE">
        <w:rPr>
          <w:rFonts w:asciiTheme="minorHAnsi" w:hAnsiTheme="minorHAnsi" w:cs="Calibri (Body)"/>
          <w:color w:val="000000" w:themeColor="text1"/>
          <w:sz w:val="28"/>
          <w:szCs w:val="30"/>
        </w:rPr>
        <w:t>Plenary Sessions, Technical Sessions, &amp; Exhibits</w:t>
      </w:r>
    </w:p>
    <w:p w14:paraId="096AC19A" w14:textId="77777777" w:rsidR="004B566C" w:rsidRPr="00C3739C" w:rsidRDefault="004B566C" w:rsidP="00EB7617">
      <w:pPr>
        <w:rPr>
          <w:rFonts w:asciiTheme="minorHAnsi" w:hAnsiTheme="minorHAnsi" w:cstheme="minorHAnsi"/>
          <w:b/>
          <w:sz w:val="28"/>
          <w:szCs w:val="28"/>
        </w:rPr>
      </w:pPr>
    </w:p>
    <w:p w14:paraId="33A4D9CE" w14:textId="410055B0" w:rsidR="000C7648" w:rsidRDefault="000C7648" w:rsidP="000C7648">
      <w:pPr>
        <w:rPr>
          <w:rFonts w:asciiTheme="minorHAnsi" w:hAnsiTheme="minorHAnsi" w:cstheme="minorHAnsi"/>
        </w:rPr>
      </w:pPr>
      <w:r w:rsidRPr="00C3739C">
        <w:rPr>
          <w:rFonts w:asciiTheme="minorHAnsi" w:hAnsiTheme="minorHAnsi" w:cstheme="minorHAnsi"/>
        </w:rPr>
        <w:t>8:</w:t>
      </w:r>
      <w:r w:rsidR="0022342B" w:rsidRPr="00C3739C">
        <w:rPr>
          <w:rFonts w:asciiTheme="minorHAnsi" w:hAnsiTheme="minorHAnsi" w:cstheme="minorHAnsi"/>
        </w:rPr>
        <w:t>0</w:t>
      </w:r>
      <w:r w:rsidRPr="00C3739C">
        <w:rPr>
          <w:rFonts w:asciiTheme="minorHAnsi" w:hAnsiTheme="minorHAnsi" w:cstheme="minorHAnsi"/>
        </w:rPr>
        <w:t>0 a.m.</w:t>
      </w:r>
      <w:r w:rsidRPr="00C3739C">
        <w:rPr>
          <w:rFonts w:asciiTheme="minorHAnsi" w:hAnsiTheme="minorHAnsi" w:cstheme="minorHAnsi"/>
        </w:rPr>
        <w:tab/>
        <w:t>Welcome and overview of the day’s events</w:t>
      </w:r>
      <w:r w:rsidR="006277A9" w:rsidRPr="00C3739C">
        <w:rPr>
          <w:rFonts w:asciiTheme="minorHAnsi" w:hAnsiTheme="minorHAnsi" w:cstheme="minorHAnsi"/>
        </w:rPr>
        <w:t xml:space="preserve"> by </w:t>
      </w:r>
      <w:r w:rsidR="00373D43">
        <w:rPr>
          <w:rFonts w:asciiTheme="minorHAnsi" w:hAnsiTheme="minorHAnsi" w:cstheme="minorHAnsi"/>
        </w:rPr>
        <w:t xml:space="preserve">Scott </w:t>
      </w:r>
      <w:proofErr w:type="spellStart"/>
      <w:r w:rsidR="00373D43">
        <w:rPr>
          <w:rFonts w:asciiTheme="minorHAnsi" w:hAnsiTheme="minorHAnsi" w:cstheme="minorHAnsi"/>
        </w:rPr>
        <w:t>Bisciotti</w:t>
      </w:r>
      <w:proofErr w:type="spellEnd"/>
      <w:r w:rsidR="00FF2D06" w:rsidRPr="00C3739C">
        <w:rPr>
          <w:rFonts w:asciiTheme="minorHAnsi" w:hAnsiTheme="minorHAnsi" w:cstheme="minorHAnsi"/>
        </w:rPr>
        <w:t xml:space="preserve"> </w:t>
      </w:r>
      <w:r w:rsidRPr="00C3739C">
        <w:rPr>
          <w:rFonts w:asciiTheme="minorHAnsi" w:hAnsiTheme="minorHAnsi" w:cstheme="minorHAnsi"/>
        </w:rPr>
        <w:t xml:space="preserve">– </w:t>
      </w:r>
      <w:r w:rsidR="00373D43">
        <w:rPr>
          <w:rFonts w:asciiTheme="minorHAnsi" w:hAnsiTheme="minorHAnsi" w:cstheme="minorHAnsi"/>
        </w:rPr>
        <w:t>Technical Chair</w:t>
      </w:r>
    </w:p>
    <w:p w14:paraId="1F6982F7" w14:textId="77777777" w:rsidR="00830259" w:rsidRPr="00C3739C" w:rsidRDefault="00830259" w:rsidP="000C7648">
      <w:pPr>
        <w:rPr>
          <w:rFonts w:asciiTheme="minorHAnsi" w:hAnsiTheme="minorHAnsi" w:cstheme="minorHAnsi"/>
        </w:rPr>
      </w:pPr>
    </w:p>
    <w:p w14:paraId="22B61B01" w14:textId="4B21C17C" w:rsidR="000C7648" w:rsidRPr="00C3739C" w:rsidRDefault="000C7648" w:rsidP="00EA700A">
      <w:pPr>
        <w:spacing w:line="276" w:lineRule="auto"/>
        <w:ind w:left="1440" w:hanging="1440"/>
        <w:rPr>
          <w:rFonts w:asciiTheme="minorHAnsi" w:hAnsiTheme="minorHAnsi" w:cstheme="minorHAnsi"/>
          <w:i/>
        </w:rPr>
      </w:pPr>
      <w:r w:rsidRPr="00C3739C">
        <w:rPr>
          <w:rFonts w:asciiTheme="minorHAnsi" w:hAnsiTheme="minorHAnsi" w:cstheme="minorHAnsi"/>
        </w:rPr>
        <w:t>8:</w:t>
      </w:r>
      <w:r w:rsidR="00373D43">
        <w:rPr>
          <w:rFonts w:asciiTheme="minorHAnsi" w:hAnsiTheme="minorHAnsi" w:cstheme="minorHAnsi"/>
        </w:rPr>
        <w:t>10</w:t>
      </w:r>
      <w:r w:rsidRPr="00C3739C">
        <w:rPr>
          <w:rFonts w:asciiTheme="minorHAnsi" w:hAnsiTheme="minorHAnsi" w:cstheme="minorHAnsi"/>
        </w:rPr>
        <w:t xml:space="preserve"> a.m.</w:t>
      </w:r>
      <w:r w:rsidRPr="00C3739C">
        <w:rPr>
          <w:rFonts w:asciiTheme="minorHAnsi" w:hAnsiTheme="minorHAnsi" w:cstheme="minorHAnsi"/>
        </w:rPr>
        <w:tab/>
      </w:r>
      <w:r w:rsidR="00373D43" w:rsidRPr="00373D43">
        <w:rPr>
          <w:rFonts w:asciiTheme="minorHAnsi" w:hAnsiTheme="minorHAnsi" w:cstheme="minorHAnsi"/>
        </w:rPr>
        <w:t>George Rumford</w:t>
      </w:r>
      <w:r w:rsidR="00373D43">
        <w:rPr>
          <w:rFonts w:asciiTheme="minorHAnsi" w:hAnsiTheme="minorHAnsi" w:cstheme="minorHAnsi"/>
        </w:rPr>
        <w:t xml:space="preserve"> (SES) </w:t>
      </w:r>
      <w:r w:rsidR="00373D43" w:rsidRPr="00830259">
        <w:rPr>
          <w:rFonts w:asciiTheme="minorHAnsi" w:hAnsiTheme="minorHAnsi" w:cstheme="minorHAnsi"/>
        </w:rPr>
        <w:t>–</w:t>
      </w:r>
      <w:r w:rsidR="00373D43" w:rsidRPr="00373D43">
        <w:rPr>
          <w:rFonts w:asciiTheme="minorHAnsi" w:hAnsiTheme="minorHAnsi" w:cstheme="minorHAnsi"/>
        </w:rPr>
        <w:t xml:space="preserve"> Director, Test Resource Management Center</w:t>
      </w:r>
      <w:r w:rsidR="003A4554">
        <w:rPr>
          <w:rFonts w:asciiTheme="minorHAnsi" w:hAnsiTheme="minorHAnsi" w:cstheme="minorHAnsi"/>
        </w:rPr>
        <w:t xml:space="preserve"> (TRMC)</w:t>
      </w:r>
    </w:p>
    <w:p w14:paraId="4089C160" w14:textId="77777777" w:rsidR="00EA700A" w:rsidRPr="00AD7A33" w:rsidRDefault="00EA700A" w:rsidP="00EA700A">
      <w:pPr>
        <w:spacing w:line="276" w:lineRule="auto"/>
        <w:ind w:left="1440" w:hanging="1440"/>
        <w:rPr>
          <w:rFonts w:asciiTheme="minorHAnsi" w:hAnsiTheme="minorHAnsi" w:cstheme="minorHAnsi"/>
          <w:sz w:val="16"/>
          <w:szCs w:val="16"/>
        </w:rPr>
      </w:pPr>
    </w:p>
    <w:p w14:paraId="60C62865" w14:textId="135D63B2" w:rsidR="003A0AA7" w:rsidRDefault="0022342B" w:rsidP="00FF2D06">
      <w:pPr>
        <w:ind w:left="1440" w:hanging="1440"/>
        <w:rPr>
          <w:rFonts w:asciiTheme="minorHAnsi" w:hAnsiTheme="minorHAnsi" w:cstheme="minorHAnsi"/>
        </w:rPr>
      </w:pPr>
      <w:r w:rsidRPr="00C3739C">
        <w:rPr>
          <w:rFonts w:asciiTheme="minorHAnsi" w:hAnsiTheme="minorHAnsi" w:cstheme="minorHAnsi"/>
        </w:rPr>
        <w:t>8:</w:t>
      </w:r>
      <w:r w:rsidR="00373D43">
        <w:rPr>
          <w:rFonts w:asciiTheme="minorHAnsi" w:hAnsiTheme="minorHAnsi" w:cstheme="minorHAnsi"/>
        </w:rPr>
        <w:t>50</w:t>
      </w:r>
      <w:r w:rsidR="000C7648" w:rsidRPr="00C3739C">
        <w:rPr>
          <w:rFonts w:asciiTheme="minorHAnsi" w:hAnsiTheme="minorHAnsi" w:cstheme="minorHAnsi"/>
        </w:rPr>
        <w:t xml:space="preserve"> a.m.</w:t>
      </w:r>
      <w:r w:rsidR="000C7648" w:rsidRPr="00C3739C">
        <w:rPr>
          <w:rFonts w:asciiTheme="minorHAnsi" w:hAnsiTheme="minorHAnsi" w:cstheme="minorHAnsi"/>
        </w:rPr>
        <w:tab/>
      </w:r>
      <w:r w:rsidR="00373D43">
        <w:rPr>
          <w:rFonts w:asciiTheme="minorHAnsi" w:hAnsiTheme="minorHAnsi" w:cstheme="minorHAnsi"/>
        </w:rPr>
        <w:t>Chris</w:t>
      </w:r>
      <w:r w:rsidR="00373D43" w:rsidRPr="00373D43">
        <w:rPr>
          <w:rFonts w:asciiTheme="minorHAnsi" w:hAnsiTheme="minorHAnsi" w:cstheme="minorHAnsi"/>
        </w:rPr>
        <w:t xml:space="preserve"> Collins</w:t>
      </w:r>
      <w:r w:rsidR="00373D43">
        <w:rPr>
          <w:rFonts w:asciiTheme="minorHAnsi" w:hAnsiTheme="minorHAnsi" w:cstheme="minorHAnsi"/>
        </w:rPr>
        <w:t xml:space="preserve"> (</w:t>
      </w:r>
      <w:r w:rsidR="00373D43" w:rsidRPr="00373D43">
        <w:rPr>
          <w:rFonts w:asciiTheme="minorHAnsi" w:hAnsiTheme="minorHAnsi" w:cstheme="minorHAnsi"/>
        </w:rPr>
        <w:t>SES</w:t>
      </w:r>
      <w:r w:rsidR="00373D43">
        <w:rPr>
          <w:rFonts w:asciiTheme="minorHAnsi" w:hAnsiTheme="minorHAnsi" w:cstheme="minorHAnsi"/>
        </w:rPr>
        <w:t>)</w:t>
      </w:r>
      <w:r w:rsidR="00373D43" w:rsidRPr="00373D43">
        <w:rPr>
          <w:rFonts w:asciiTheme="minorHAnsi" w:hAnsiTheme="minorHAnsi" w:cstheme="minorHAnsi"/>
        </w:rPr>
        <w:t xml:space="preserve"> </w:t>
      </w:r>
      <w:r w:rsidR="00373D43" w:rsidRPr="00830259">
        <w:rPr>
          <w:rFonts w:asciiTheme="minorHAnsi" w:hAnsiTheme="minorHAnsi" w:cstheme="minorHAnsi"/>
        </w:rPr>
        <w:t xml:space="preserve">– </w:t>
      </w:r>
      <w:r w:rsidR="00373D43" w:rsidRPr="00373D43">
        <w:rPr>
          <w:rFonts w:asciiTheme="minorHAnsi" w:hAnsiTheme="minorHAnsi" w:cstheme="minorHAnsi"/>
        </w:rPr>
        <w:t xml:space="preserve"> Director, Developmental Test, Evaluation, and Assessments, Office of the Undersecretary of Defense (Research and Engineering</w:t>
      </w:r>
      <w:r w:rsidR="00373D43">
        <w:rPr>
          <w:rFonts w:asciiTheme="minorHAnsi" w:hAnsiTheme="minorHAnsi" w:cstheme="minorHAnsi"/>
        </w:rPr>
        <w:t>)</w:t>
      </w:r>
    </w:p>
    <w:p w14:paraId="49BD21A2" w14:textId="0AD58E3B" w:rsidR="00B0630E" w:rsidRDefault="00B0630E" w:rsidP="00FF2D06">
      <w:pPr>
        <w:ind w:left="1440" w:hanging="1440"/>
        <w:rPr>
          <w:rFonts w:asciiTheme="minorHAnsi" w:hAnsiTheme="minorHAnsi" w:cstheme="minorHAnsi"/>
          <w:i/>
          <w:iCs/>
        </w:rPr>
      </w:pPr>
      <w:r>
        <w:rPr>
          <w:rFonts w:asciiTheme="minorHAnsi" w:hAnsiTheme="minorHAnsi" w:cstheme="minorHAnsi"/>
        </w:rPr>
        <w:tab/>
      </w:r>
      <w:r w:rsidRPr="000805C6">
        <w:rPr>
          <w:rFonts w:asciiTheme="minorHAnsi" w:hAnsiTheme="minorHAnsi" w:cstheme="minorHAnsi"/>
          <w:color w:val="00B0F0"/>
        </w:rPr>
        <w:t>“</w:t>
      </w:r>
      <w:r w:rsidR="00864A79" w:rsidRPr="000805C6">
        <w:rPr>
          <w:rFonts w:asciiTheme="minorHAnsi" w:hAnsiTheme="minorHAnsi" w:cstheme="minorHAnsi"/>
          <w:i/>
          <w:iCs/>
          <w:color w:val="00B0F0"/>
        </w:rPr>
        <w:t>Tomorrow’s Cyber T&amp;E Initiatives…Today</w:t>
      </w:r>
      <w:r w:rsidRPr="000805C6">
        <w:rPr>
          <w:rFonts w:asciiTheme="minorHAnsi" w:hAnsiTheme="minorHAnsi" w:cstheme="minorHAnsi"/>
          <w:i/>
          <w:iCs/>
          <w:color w:val="00B0F0"/>
        </w:rPr>
        <w:t>”</w:t>
      </w:r>
    </w:p>
    <w:p w14:paraId="12D594B5" w14:textId="77777777" w:rsidR="00685409" w:rsidRDefault="00685409" w:rsidP="00FF2D06">
      <w:pPr>
        <w:ind w:left="1440" w:hanging="1440"/>
        <w:rPr>
          <w:rFonts w:asciiTheme="minorHAnsi" w:hAnsiTheme="minorHAnsi" w:cstheme="minorHAnsi"/>
          <w:i/>
          <w:iCs/>
        </w:rPr>
      </w:pPr>
    </w:p>
    <w:p w14:paraId="49A8B801" w14:textId="3F91BA08" w:rsidR="00685409" w:rsidRPr="00B0630E" w:rsidRDefault="00685409" w:rsidP="00685409">
      <w:pPr>
        <w:ind w:left="1440" w:hanging="1440"/>
        <w:rPr>
          <w:rFonts w:asciiTheme="minorHAnsi" w:hAnsiTheme="minorHAnsi" w:cstheme="minorHAnsi"/>
          <w:i/>
          <w:iCs/>
        </w:rPr>
      </w:pPr>
      <w:r>
        <w:rPr>
          <w:rFonts w:asciiTheme="minorHAnsi" w:hAnsiTheme="minorHAnsi" w:cstheme="minorHAnsi"/>
        </w:rPr>
        <w:t>9:30</w:t>
      </w:r>
      <w:r w:rsidRPr="00C3739C">
        <w:rPr>
          <w:rFonts w:asciiTheme="minorHAnsi" w:hAnsiTheme="minorHAnsi" w:cstheme="minorHAnsi"/>
        </w:rPr>
        <w:t xml:space="preserve"> a.m.</w:t>
      </w:r>
      <w:r w:rsidRPr="00C3739C">
        <w:rPr>
          <w:rFonts w:asciiTheme="minorHAnsi" w:hAnsiTheme="minorHAnsi" w:cstheme="minorHAnsi"/>
        </w:rPr>
        <w:tab/>
      </w:r>
      <w:r w:rsidR="00C841D4" w:rsidRPr="00C841D4">
        <w:rPr>
          <w:rFonts w:asciiTheme="minorHAnsi" w:hAnsiTheme="minorHAnsi" w:cstheme="minorHAnsi"/>
        </w:rPr>
        <w:t xml:space="preserve">Tom Walrond </w:t>
      </w:r>
      <w:r w:rsidR="00C841D4" w:rsidRPr="00830259">
        <w:rPr>
          <w:rFonts w:asciiTheme="minorHAnsi" w:hAnsiTheme="minorHAnsi" w:cstheme="minorHAnsi"/>
        </w:rPr>
        <w:t xml:space="preserve">– </w:t>
      </w:r>
      <w:r w:rsidR="00C841D4" w:rsidRPr="00C841D4">
        <w:rPr>
          <w:rFonts w:asciiTheme="minorHAnsi" w:hAnsiTheme="minorHAnsi" w:cstheme="minorHAnsi"/>
        </w:rPr>
        <w:t xml:space="preserve">Cyber Advisor to Deputy Director for Strategic Initiatives, Policy </w:t>
      </w:r>
      <w:r w:rsidR="00EC09C1">
        <w:rPr>
          <w:rFonts w:asciiTheme="minorHAnsi" w:hAnsiTheme="minorHAnsi" w:cstheme="minorHAnsi"/>
        </w:rPr>
        <w:t>&amp;</w:t>
      </w:r>
      <w:r w:rsidR="00C841D4" w:rsidRPr="00C841D4">
        <w:rPr>
          <w:rFonts w:asciiTheme="minorHAnsi" w:hAnsiTheme="minorHAnsi" w:cstheme="minorHAnsi"/>
        </w:rPr>
        <w:t xml:space="preserve"> Emerging Technologies, Office of the Director, Operational Test and Evaluation, Office of the Secretary of Defense</w:t>
      </w:r>
      <w:r w:rsidR="00EC09C1">
        <w:rPr>
          <w:rFonts w:asciiTheme="minorHAnsi" w:hAnsiTheme="minorHAnsi" w:cstheme="minorHAnsi"/>
        </w:rPr>
        <w:t xml:space="preserve"> </w:t>
      </w:r>
      <w:r w:rsidR="00EC09C1" w:rsidRPr="000805C6">
        <w:rPr>
          <w:rFonts w:asciiTheme="minorHAnsi" w:hAnsiTheme="minorHAnsi" w:cstheme="minorHAnsi"/>
          <w:color w:val="00B0F0"/>
        </w:rPr>
        <w:t>“</w:t>
      </w:r>
      <w:r w:rsidR="00B11EA6" w:rsidRPr="00B11EA6">
        <w:rPr>
          <w:rFonts w:asciiTheme="minorHAnsi" w:hAnsiTheme="minorHAnsi" w:cstheme="minorHAnsi"/>
          <w:i/>
          <w:iCs/>
          <w:color w:val="00B0F0"/>
        </w:rPr>
        <w:t>Transforming T&amp;E to Support the Joint Force in Multi Domain Operations</w:t>
      </w:r>
      <w:r w:rsidR="00864A79" w:rsidRPr="000805C6">
        <w:rPr>
          <w:rFonts w:asciiTheme="minorHAnsi" w:hAnsiTheme="minorHAnsi" w:cstheme="minorHAnsi"/>
          <w:i/>
          <w:iCs/>
          <w:color w:val="00B0F0"/>
        </w:rPr>
        <w:t>”</w:t>
      </w:r>
    </w:p>
    <w:p w14:paraId="41633619" w14:textId="77777777" w:rsidR="00FF2D06" w:rsidRPr="000805C6" w:rsidRDefault="00FF2D06" w:rsidP="00AD7A33">
      <w:pPr>
        <w:rPr>
          <w:rFonts w:asciiTheme="minorHAnsi" w:hAnsiTheme="minorHAnsi" w:cstheme="minorHAnsi"/>
          <w:sz w:val="22"/>
          <w:szCs w:val="22"/>
        </w:rPr>
      </w:pPr>
    </w:p>
    <w:p w14:paraId="036657D2" w14:textId="1000607E" w:rsidR="006277A9" w:rsidRPr="00C3739C" w:rsidRDefault="00830259" w:rsidP="008D7813">
      <w:pPr>
        <w:pBdr>
          <w:between w:val="single" w:sz="4" w:space="6" w:color="auto"/>
          <w:bar w:val="single" w:sz="4" w:color="auto"/>
        </w:pBdr>
        <w:ind w:left="1440" w:hanging="1440"/>
        <w:rPr>
          <w:rFonts w:asciiTheme="minorHAnsi" w:hAnsiTheme="minorHAnsi" w:cstheme="minorHAnsi"/>
          <w:b/>
          <w:bCs/>
        </w:rPr>
      </w:pPr>
      <w:r>
        <w:rPr>
          <w:rFonts w:asciiTheme="minorHAnsi" w:hAnsiTheme="minorHAnsi" w:cstheme="minorHAnsi"/>
          <w:b/>
          <w:bCs/>
        </w:rPr>
        <w:t>10:</w:t>
      </w:r>
      <w:r w:rsidR="00685409">
        <w:rPr>
          <w:rFonts w:asciiTheme="minorHAnsi" w:hAnsiTheme="minorHAnsi" w:cstheme="minorHAnsi"/>
          <w:b/>
          <w:bCs/>
        </w:rPr>
        <w:t>1</w:t>
      </w:r>
      <w:r>
        <w:rPr>
          <w:rFonts w:asciiTheme="minorHAnsi" w:hAnsiTheme="minorHAnsi" w:cstheme="minorHAnsi"/>
          <w:b/>
          <w:bCs/>
        </w:rPr>
        <w:t>0</w:t>
      </w:r>
      <w:r w:rsidR="006277A9" w:rsidRPr="00C3739C">
        <w:rPr>
          <w:rFonts w:asciiTheme="minorHAnsi" w:hAnsiTheme="minorHAnsi" w:cstheme="minorHAnsi"/>
          <w:b/>
          <w:bCs/>
        </w:rPr>
        <w:t xml:space="preserve"> a.m.</w:t>
      </w:r>
      <w:r w:rsidR="006277A9" w:rsidRPr="00C3739C">
        <w:rPr>
          <w:rFonts w:asciiTheme="minorHAnsi" w:hAnsiTheme="minorHAnsi" w:cstheme="minorHAnsi"/>
          <w:b/>
          <w:bCs/>
        </w:rPr>
        <w:tab/>
        <w:t xml:space="preserve">BREAK </w:t>
      </w:r>
      <w:r w:rsidR="00AD7A33">
        <w:rPr>
          <w:rFonts w:asciiTheme="minorHAnsi" w:hAnsiTheme="minorHAnsi" w:cstheme="minorHAnsi"/>
          <w:b/>
          <w:bCs/>
        </w:rPr>
        <w:t>WITH THE EXHIBITORS</w:t>
      </w:r>
    </w:p>
    <w:p w14:paraId="5CDCF484" w14:textId="77777777" w:rsidR="000C7648" w:rsidRPr="00C3739C" w:rsidRDefault="000C7648" w:rsidP="000C7648">
      <w:pPr>
        <w:ind w:left="1440" w:hanging="1440"/>
        <w:rPr>
          <w:rFonts w:asciiTheme="minorHAnsi" w:hAnsiTheme="minorHAnsi" w:cstheme="minorHAnsi"/>
          <w:sz w:val="2"/>
          <w:szCs w:val="2"/>
        </w:rPr>
      </w:pPr>
    </w:p>
    <w:p w14:paraId="239D632B" w14:textId="77777777" w:rsidR="000C7648" w:rsidRPr="000805C6" w:rsidRDefault="000C7648" w:rsidP="000C7648">
      <w:pPr>
        <w:ind w:left="1440" w:hanging="1440"/>
        <w:rPr>
          <w:rFonts w:asciiTheme="minorHAnsi" w:hAnsiTheme="minorHAnsi" w:cstheme="minorHAnsi"/>
          <w:sz w:val="21"/>
          <w:szCs w:val="21"/>
        </w:rPr>
      </w:pPr>
    </w:p>
    <w:p w14:paraId="2A949BF5" w14:textId="728EB2D0" w:rsidR="00685409" w:rsidRDefault="003A0AA7" w:rsidP="00685409">
      <w:pPr>
        <w:ind w:left="1440" w:hanging="1440"/>
        <w:rPr>
          <w:rFonts w:asciiTheme="minorHAnsi" w:hAnsiTheme="minorHAnsi" w:cstheme="minorHAnsi"/>
        </w:rPr>
      </w:pPr>
      <w:r w:rsidRPr="00C3739C">
        <w:rPr>
          <w:rFonts w:asciiTheme="minorHAnsi" w:hAnsiTheme="minorHAnsi" w:cstheme="minorHAnsi"/>
        </w:rPr>
        <w:t>1</w:t>
      </w:r>
      <w:r w:rsidR="00C4322B" w:rsidRPr="00C3739C">
        <w:rPr>
          <w:rFonts w:asciiTheme="minorHAnsi" w:hAnsiTheme="minorHAnsi" w:cstheme="minorHAnsi"/>
        </w:rPr>
        <w:t>0</w:t>
      </w:r>
      <w:r w:rsidRPr="00C3739C">
        <w:rPr>
          <w:rFonts w:asciiTheme="minorHAnsi" w:hAnsiTheme="minorHAnsi" w:cstheme="minorHAnsi"/>
        </w:rPr>
        <w:t>:</w:t>
      </w:r>
      <w:r w:rsidR="00AD7A33">
        <w:rPr>
          <w:rFonts w:asciiTheme="minorHAnsi" w:hAnsiTheme="minorHAnsi" w:cstheme="minorHAnsi"/>
        </w:rPr>
        <w:t>3</w:t>
      </w:r>
      <w:r w:rsidRPr="00C3739C">
        <w:rPr>
          <w:rFonts w:asciiTheme="minorHAnsi" w:hAnsiTheme="minorHAnsi" w:cstheme="minorHAnsi"/>
        </w:rPr>
        <w:t>0</w:t>
      </w:r>
      <w:r w:rsidR="00307F6E" w:rsidRPr="00C3739C">
        <w:rPr>
          <w:rFonts w:asciiTheme="minorHAnsi" w:hAnsiTheme="minorHAnsi" w:cstheme="minorHAnsi"/>
        </w:rPr>
        <w:t xml:space="preserve"> a.m.</w:t>
      </w:r>
      <w:r w:rsidR="00307F6E" w:rsidRPr="00C3739C">
        <w:rPr>
          <w:rFonts w:asciiTheme="minorHAnsi" w:hAnsiTheme="minorHAnsi" w:cstheme="minorHAnsi"/>
        </w:rPr>
        <w:tab/>
      </w:r>
      <w:r w:rsidR="00AD7A33" w:rsidRPr="000805C6">
        <w:rPr>
          <w:rFonts w:asciiTheme="minorHAnsi" w:hAnsiTheme="minorHAnsi" w:cstheme="minorHAnsi"/>
          <w:i/>
          <w:iCs/>
          <w:color w:val="00B0F0"/>
        </w:rPr>
        <w:t xml:space="preserve">Cyber T&amp;E of Generative AI </w:t>
      </w:r>
      <w:r w:rsidR="003A4554" w:rsidRPr="000805C6">
        <w:rPr>
          <w:rFonts w:asciiTheme="minorHAnsi" w:hAnsiTheme="minorHAnsi" w:cstheme="minorHAnsi"/>
          <w:i/>
          <w:iCs/>
          <w:color w:val="00B0F0"/>
        </w:rPr>
        <w:t xml:space="preserve">Systems </w:t>
      </w:r>
      <w:r w:rsidR="003A4554">
        <w:rPr>
          <w:rFonts w:asciiTheme="minorHAnsi" w:hAnsiTheme="minorHAnsi" w:cstheme="minorHAnsi"/>
        </w:rPr>
        <w:t>Panel</w:t>
      </w:r>
      <w:r w:rsidR="00685409">
        <w:rPr>
          <w:rFonts w:asciiTheme="minorHAnsi" w:hAnsiTheme="minorHAnsi" w:cstheme="minorHAnsi"/>
        </w:rPr>
        <w:t xml:space="preserve"> moderated by </w:t>
      </w:r>
      <w:r w:rsidR="000805C6" w:rsidRPr="000805C6">
        <w:rPr>
          <w:rFonts w:asciiTheme="minorHAnsi" w:hAnsiTheme="minorHAnsi" w:cstheme="minorHAnsi"/>
        </w:rPr>
        <w:t>Nilo Thomas, Software &amp; Cyber Advisor to Deputy Director for Strategic Initiatives, Policy and Emerging Technologies, Office of the Director, Operational Test and Evaluation, Office of the Secretary of Defense</w:t>
      </w:r>
    </w:p>
    <w:p w14:paraId="1875B404" w14:textId="1DBD6399" w:rsidR="00685409" w:rsidRPr="00685409" w:rsidRDefault="00685409" w:rsidP="00685409">
      <w:pPr>
        <w:ind w:left="720" w:firstLine="720"/>
        <w:rPr>
          <w:rFonts w:asciiTheme="minorHAnsi" w:hAnsiTheme="minorHAnsi" w:cstheme="minorHAnsi"/>
        </w:rPr>
      </w:pPr>
      <w:r>
        <w:rPr>
          <w:rFonts w:asciiTheme="minorHAnsi" w:hAnsiTheme="minorHAnsi" w:cstheme="minorHAnsi"/>
        </w:rPr>
        <w:t>Panelists:</w:t>
      </w:r>
    </w:p>
    <w:p w14:paraId="6102E309" w14:textId="77777777" w:rsidR="002901C1" w:rsidRDefault="002901C1" w:rsidP="00685409">
      <w:pPr>
        <w:pStyle w:val="ListParagraph"/>
        <w:numPr>
          <w:ilvl w:val="0"/>
          <w:numId w:val="14"/>
        </w:numPr>
        <w:rPr>
          <w:rFonts w:cstheme="minorHAnsi"/>
          <w:sz w:val="24"/>
          <w:szCs w:val="24"/>
        </w:rPr>
      </w:pPr>
      <w:r w:rsidRPr="002901C1">
        <w:rPr>
          <w:rFonts w:cstheme="minorHAnsi"/>
          <w:sz w:val="24"/>
          <w:szCs w:val="24"/>
        </w:rPr>
        <w:t xml:space="preserve">Spencer Andrus, Customer Engineer, Google Public Sector </w:t>
      </w:r>
    </w:p>
    <w:p w14:paraId="6C64F084" w14:textId="15CC7DCD" w:rsidR="00EC09C1" w:rsidRPr="00EC09C1" w:rsidRDefault="00EC09C1" w:rsidP="00685409">
      <w:pPr>
        <w:pStyle w:val="ListParagraph"/>
        <w:numPr>
          <w:ilvl w:val="0"/>
          <w:numId w:val="14"/>
        </w:numPr>
        <w:rPr>
          <w:rFonts w:cstheme="minorHAnsi"/>
          <w:sz w:val="24"/>
          <w:szCs w:val="24"/>
        </w:rPr>
      </w:pPr>
      <w:r w:rsidRPr="00EC09C1">
        <w:rPr>
          <w:rFonts w:cstheme="minorHAnsi"/>
          <w:sz w:val="24"/>
          <w:szCs w:val="24"/>
        </w:rPr>
        <w:t>Joseph F. Bradley Jr. (SES), Cyber Resiliency Office for Weapon Systems (CROWS) and the Director of Engineering and Technical Management, Air Force Life Cycle Management Center, Hanscom Air Force Base</w:t>
      </w:r>
    </w:p>
    <w:p w14:paraId="5633AFC8" w14:textId="35501775" w:rsidR="000805C6" w:rsidRDefault="002901C1" w:rsidP="008D7813">
      <w:pPr>
        <w:pStyle w:val="ListParagraph"/>
        <w:numPr>
          <w:ilvl w:val="0"/>
          <w:numId w:val="14"/>
        </w:numPr>
        <w:rPr>
          <w:rFonts w:cstheme="minorHAnsi"/>
          <w:sz w:val="24"/>
          <w:szCs w:val="24"/>
        </w:rPr>
      </w:pPr>
      <w:r>
        <w:rPr>
          <w:rFonts w:cstheme="minorHAnsi"/>
          <w:sz w:val="24"/>
          <w:szCs w:val="24"/>
        </w:rPr>
        <w:t xml:space="preserve">Dr. </w:t>
      </w:r>
      <w:r w:rsidR="000805C6" w:rsidRPr="000805C6">
        <w:rPr>
          <w:rFonts w:cstheme="minorHAnsi"/>
          <w:sz w:val="24"/>
          <w:szCs w:val="24"/>
        </w:rPr>
        <w:t xml:space="preserve">Timothy Kelley, Scientist, Naval Surface Warfare Center Crane Division </w:t>
      </w:r>
    </w:p>
    <w:p w14:paraId="51E69745" w14:textId="3EC2E764" w:rsidR="008D7813" w:rsidRPr="00EC09C1" w:rsidRDefault="00EC09C1" w:rsidP="008D7813">
      <w:pPr>
        <w:pStyle w:val="ListParagraph"/>
        <w:numPr>
          <w:ilvl w:val="0"/>
          <w:numId w:val="14"/>
        </w:numPr>
        <w:rPr>
          <w:rFonts w:cstheme="minorHAnsi"/>
          <w:sz w:val="24"/>
          <w:szCs w:val="24"/>
        </w:rPr>
      </w:pPr>
      <w:r w:rsidRPr="00EC09C1">
        <w:rPr>
          <w:rFonts w:cstheme="minorHAnsi"/>
          <w:sz w:val="24"/>
          <w:szCs w:val="24"/>
        </w:rPr>
        <w:t>Dan Landin, U.S. Army Combat Capabilities Development Command (DEVCOM) Analysis Center (DAC), Experimentation &amp; Analysis</w:t>
      </w:r>
    </w:p>
    <w:p w14:paraId="479B6547" w14:textId="3C43D5C7" w:rsidR="00331EFC" w:rsidRPr="000B6802" w:rsidRDefault="003A0AA7" w:rsidP="000B6802">
      <w:pPr>
        <w:pBdr>
          <w:between w:val="single" w:sz="4" w:space="1" w:color="auto"/>
          <w:bar w:val="single" w:sz="4" w:color="auto"/>
        </w:pBdr>
        <w:ind w:left="1440" w:hanging="1440"/>
        <w:rPr>
          <w:rFonts w:asciiTheme="minorHAnsi" w:hAnsiTheme="minorHAnsi" w:cstheme="minorHAnsi"/>
          <w:b/>
          <w:bCs/>
        </w:rPr>
      </w:pPr>
      <w:r w:rsidRPr="00C3739C">
        <w:rPr>
          <w:rFonts w:asciiTheme="minorHAnsi" w:hAnsiTheme="minorHAnsi" w:cstheme="minorHAnsi"/>
          <w:b/>
          <w:bCs/>
        </w:rPr>
        <w:lastRenderedPageBreak/>
        <w:t>12:</w:t>
      </w:r>
      <w:r w:rsidR="00AD7A33">
        <w:rPr>
          <w:rFonts w:asciiTheme="minorHAnsi" w:hAnsiTheme="minorHAnsi" w:cstheme="minorHAnsi"/>
          <w:b/>
          <w:bCs/>
        </w:rPr>
        <w:t>0</w:t>
      </w:r>
      <w:r w:rsidRPr="00C3739C">
        <w:rPr>
          <w:rFonts w:asciiTheme="minorHAnsi" w:hAnsiTheme="minorHAnsi" w:cstheme="minorHAnsi"/>
          <w:b/>
          <w:bCs/>
        </w:rPr>
        <w:t>0 p.m.</w:t>
      </w:r>
      <w:r w:rsidRPr="00C3739C">
        <w:rPr>
          <w:rFonts w:asciiTheme="minorHAnsi" w:hAnsiTheme="minorHAnsi" w:cstheme="minorHAnsi"/>
          <w:b/>
          <w:bCs/>
        </w:rPr>
        <w:tab/>
      </w:r>
      <w:r w:rsidR="00830259">
        <w:rPr>
          <w:rFonts w:asciiTheme="minorHAnsi" w:hAnsiTheme="minorHAnsi" w:cstheme="minorHAnsi"/>
          <w:b/>
          <w:bCs/>
        </w:rPr>
        <w:t xml:space="preserve">LUNCH </w:t>
      </w:r>
      <w:r w:rsidR="00AD7A33">
        <w:rPr>
          <w:rFonts w:asciiTheme="minorHAnsi" w:hAnsiTheme="minorHAnsi" w:cstheme="minorHAnsi"/>
          <w:b/>
          <w:bCs/>
        </w:rPr>
        <w:t xml:space="preserve"> </w:t>
      </w:r>
    </w:p>
    <w:p w14:paraId="4D9D0C59" w14:textId="1CEF8AE6" w:rsidR="00770B1C" w:rsidRPr="00C3739C" w:rsidRDefault="00770B1C" w:rsidP="00C4322B">
      <w:pPr>
        <w:ind w:left="1440" w:hanging="1440"/>
        <w:rPr>
          <w:rFonts w:asciiTheme="minorHAnsi" w:hAnsiTheme="minorHAnsi" w:cstheme="minorHAnsi"/>
        </w:rPr>
      </w:pPr>
    </w:p>
    <w:p w14:paraId="354CE2E2" w14:textId="1CE8E232" w:rsidR="00436DD4" w:rsidRDefault="00770B1C" w:rsidP="00436DD4">
      <w:pPr>
        <w:ind w:left="1440" w:hanging="1440"/>
        <w:rPr>
          <w:rFonts w:asciiTheme="minorHAnsi" w:hAnsiTheme="minorHAnsi" w:cstheme="minorHAnsi"/>
        </w:rPr>
      </w:pPr>
      <w:r w:rsidRPr="00C3739C">
        <w:rPr>
          <w:rFonts w:asciiTheme="minorHAnsi" w:hAnsiTheme="minorHAnsi" w:cstheme="minorHAnsi"/>
        </w:rPr>
        <w:t>1:</w:t>
      </w:r>
      <w:r w:rsidR="00AD7A33">
        <w:rPr>
          <w:rFonts w:asciiTheme="minorHAnsi" w:hAnsiTheme="minorHAnsi" w:cstheme="minorHAnsi"/>
        </w:rPr>
        <w:t>0</w:t>
      </w:r>
      <w:r w:rsidRPr="00C3739C">
        <w:rPr>
          <w:rFonts w:asciiTheme="minorHAnsi" w:hAnsiTheme="minorHAnsi" w:cstheme="minorHAnsi"/>
        </w:rPr>
        <w:t>0 p.m.</w:t>
      </w:r>
      <w:r w:rsidRPr="00C3739C">
        <w:rPr>
          <w:rFonts w:asciiTheme="minorHAnsi" w:hAnsiTheme="minorHAnsi" w:cstheme="minorHAnsi"/>
        </w:rPr>
        <w:tab/>
      </w:r>
      <w:r w:rsidR="00436DD4" w:rsidRPr="00C3739C">
        <w:rPr>
          <w:rFonts w:asciiTheme="minorHAnsi" w:hAnsiTheme="minorHAnsi" w:cstheme="minorHAnsi"/>
        </w:rPr>
        <w:t>Technical Track Sessions</w:t>
      </w:r>
    </w:p>
    <w:p w14:paraId="73A9E8FB" w14:textId="77777777" w:rsidR="0017606F" w:rsidRDefault="0017606F" w:rsidP="00436DD4">
      <w:pPr>
        <w:ind w:left="1440" w:hanging="1440"/>
        <w:rPr>
          <w:rFonts w:asciiTheme="minorHAnsi" w:hAnsiTheme="minorHAnsi" w:cstheme="minorHAnsi"/>
        </w:rPr>
      </w:pPr>
    </w:p>
    <w:tbl>
      <w:tblPr>
        <w:tblW w:w="10612" w:type="dxa"/>
        <w:tblLayout w:type="fixed"/>
        <w:tblLook w:val="04A0" w:firstRow="1" w:lastRow="0" w:firstColumn="1" w:lastColumn="0" w:noHBand="0" w:noVBand="1"/>
      </w:tblPr>
      <w:tblGrid>
        <w:gridCol w:w="1624"/>
        <w:gridCol w:w="817"/>
        <w:gridCol w:w="4119"/>
        <w:gridCol w:w="4052"/>
      </w:tblGrid>
      <w:tr w:rsidR="0017606F" w:rsidRPr="007E55A5" w14:paraId="0DB2C05F" w14:textId="77777777" w:rsidTr="000805C6">
        <w:trPr>
          <w:trHeight w:val="448"/>
        </w:trPr>
        <w:tc>
          <w:tcPr>
            <w:tcW w:w="16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CE3601" w14:textId="77777777" w:rsidR="0017606F" w:rsidRPr="007E55A5" w:rsidRDefault="0017606F" w:rsidP="00CE1059">
            <w:pPr>
              <w:jc w:val="center"/>
              <w:rPr>
                <w:rFonts w:asciiTheme="minorHAnsi" w:hAnsiTheme="minorHAnsi" w:cstheme="minorHAnsi"/>
                <w:b/>
                <w:bCs/>
                <w:u w:val="single"/>
              </w:rPr>
            </w:pPr>
            <w:r w:rsidRPr="007E55A5">
              <w:rPr>
                <w:rFonts w:asciiTheme="minorHAnsi" w:hAnsiTheme="minorHAnsi" w:cstheme="minorHAnsi"/>
                <w:b/>
                <w:bCs/>
                <w:u w:val="single"/>
              </w:rPr>
              <w:t>Chair</w:t>
            </w:r>
          </w:p>
        </w:tc>
        <w:tc>
          <w:tcPr>
            <w:tcW w:w="817" w:type="dxa"/>
            <w:tcBorders>
              <w:top w:val="single" w:sz="8" w:space="0" w:color="auto"/>
              <w:left w:val="nil"/>
              <w:bottom w:val="single" w:sz="4" w:space="0" w:color="auto"/>
              <w:right w:val="single" w:sz="4" w:space="0" w:color="auto"/>
            </w:tcBorders>
            <w:shd w:val="clear" w:color="auto" w:fill="auto"/>
            <w:vAlign w:val="center"/>
            <w:hideMark/>
          </w:tcPr>
          <w:p w14:paraId="3FFA9776" w14:textId="77777777" w:rsidR="0017606F" w:rsidRPr="007E55A5" w:rsidRDefault="0017606F" w:rsidP="00CE1059">
            <w:pPr>
              <w:jc w:val="center"/>
              <w:rPr>
                <w:rFonts w:asciiTheme="minorHAnsi" w:hAnsiTheme="minorHAnsi" w:cstheme="minorHAnsi"/>
                <w:b/>
                <w:bCs/>
                <w:u w:val="single"/>
              </w:rPr>
            </w:pPr>
            <w:r w:rsidRPr="007E55A5">
              <w:rPr>
                <w:rFonts w:asciiTheme="minorHAnsi" w:hAnsiTheme="minorHAnsi" w:cstheme="minorHAnsi"/>
                <w:b/>
                <w:bCs/>
                <w:u w:val="single"/>
              </w:rPr>
              <w:t>Time</w:t>
            </w:r>
          </w:p>
        </w:tc>
        <w:tc>
          <w:tcPr>
            <w:tcW w:w="4119" w:type="dxa"/>
            <w:tcBorders>
              <w:top w:val="single" w:sz="8" w:space="0" w:color="auto"/>
              <w:left w:val="nil"/>
              <w:bottom w:val="single" w:sz="4" w:space="0" w:color="auto"/>
              <w:right w:val="nil"/>
            </w:tcBorders>
            <w:shd w:val="clear" w:color="auto" w:fill="auto"/>
            <w:vAlign w:val="center"/>
            <w:hideMark/>
          </w:tcPr>
          <w:p w14:paraId="0B914E35" w14:textId="77777777" w:rsidR="0017606F" w:rsidRPr="007E55A5" w:rsidRDefault="0017606F" w:rsidP="00CE1059">
            <w:pPr>
              <w:jc w:val="center"/>
              <w:rPr>
                <w:rFonts w:asciiTheme="minorHAnsi" w:hAnsiTheme="minorHAnsi" w:cstheme="minorHAnsi"/>
                <w:b/>
                <w:bCs/>
                <w:u w:val="single"/>
              </w:rPr>
            </w:pPr>
            <w:r w:rsidRPr="007E55A5">
              <w:rPr>
                <w:rFonts w:asciiTheme="minorHAnsi" w:hAnsiTheme="minorHAnsi" w:cstheme="minorHAnsi"/>
                <w:b/>
                <w:bCs/>
                <w:u w:val="single"/>
              </w:rPr>
              <w:t>Title</w:t>
            </w:r>
          </w:p>
        </w:tc>
        <w:tc>
          <w:tcPr>
            <w:tcW w:w="4052" w:type="dxa"/>
            <w:tcBorders>
              <w:top w:val="single" w:sz="8" w:space="0" w:color="auto"/>
              <w:left w:val="nil"/>
              <w:bottom w:val="single" w:sz="4" w:space="0" w:color="auto"/>
              <w:right w:val="single" w:sz="8" w:space="0" w:color="auto"/>
            </w:tcBorders>
            <w:shd w:val="clear" w:color="auto" w:fill="auto"/>
            <w:vAlign w:val="center"/>
            <w:hideMark/>
          </w:tcPr>
          <w:p w14:paraId="6071ED8A" w14:textId="77777777" w:rsidR="0017606F" w:rsidRPr="007E55A5" w:rsidRDefault="0017606F" w:rsidP="00CE1059">
            <w:pPr>
              <w:jc w:val="center"/>
              <w:rPr>
                <w:rFonts w:asciiTheme="minorHAnsi" w:hAnsiTheme="minorHAnsi" w:cstheme="minorHAnsi"/>
                <w:b/>
                <w:bCs/>
                <w:u w:val="single"/>
              </w:rPr>
            </w:pPr>
            <w:r w:rsidRPr="007E55A5">
              <w:rPr>
                <w:rFonts w:asciiTheme="minorHAnsi" w:hAnsiTheme="minorHAnsi" w:cstheme="minorHAnsi"/>
                <w:b/>
                <w:bCs/>
                <w:u w:val="single"/>
              </w:rPr>
              <w:t>Presenter(s)</w:t>
            </w:r>
          </w:p>
        </w:tc>
      </w:tr>
      <w:tr w:rsidR="0017606F" w:rsidRPr="007E55A5" w14:paraId="6BF31590" w14:textId="77777777" w:rsidTr="00CE1059">
        <w:trPr>
          <w:trHeight w:val="449"/>
        </w:trPr>
        <w:tc>
          <w:tcPr>
            <w:tcW w:w="10612" w:type="dxa"/>
            <w:gridSpan w:val="4"/>
            <w:tcBorders>
              <w:top w:val="single" w:sz="4"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1D8AABF2" w14:textId="19198909" w:rsidR="0017606F" w:rsidRPr="007E55A5" w:rsidRDefault="0017606F"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sidR="000F7430">
              <w:rPr>
                <w:rFonts w:asciiTheme="minorHAnsi" w:hAnsiTheme="minorHAnsi" w:cstheme="minorHAnsi"/>
                <w:b/>
                <w:bCs/>
                <w:color w:val="FFFFFF" w:themeColor="background1"/>
                <w:sz w:val="28"/>
                <w:szCs w:val="28"/>
              </w:rPr>
              <w:t>5</w:t>
            </w:r>
            <w:r w:rsidRPr="005049E7">
              <w:rPr>
                <w:rFonts w:asciiTheme="minorHAnsi" w:hAnsiTheme="minorHAnsi" w:cstheme="minorHAnsi"/>
                <w:b/>
                <w:bCs/>
                <w:color w:val="FFFFFF" w:themeColor="background1"/>
                <w:sz w:val="28"/>
                <w:szCs w:val="28"/>
              </w:rPr>
              <w:t xml:space="preserve">: </w:t>
            </w:r>
            <w:r w:rsidR="00C841D4" w:rsidRPr="00C841D4">
              <w:rPr>
                <w:rFonts w:asciiTheme="minorHAnsi" w:hAnsiTheme="minorHAnsi" w:cstheme="minorHAnsi"/>
                <w:b/>
                <w:bCs/>
                <w:color w:val="FFFFFF" w:themeColor="background1"/>
                <w:sz w:val="28"/>
                <w:szCs w:val="28"/>
              </w:rPr>
              <w:t xml:space="preserve">New Cyber DoD Manual and DoD 5000.89 Cyber Policy Brief </w:t>
            </w:r>
            <w:r w:rsidR="000805C6">
              <w:rPr>
                <w:rFonts w:asciiTheme="minorHAnsi" w:hAnsiTheme="minorHAnsi" w:cstheme="minorHAnsi"/>
                <w:b/>
                <w:bCs/>
                <w:color w:val="FFFFFF" w:themeColor="background1"/>
                <w:sz w:val="28"/>
                <w:szCs w:val="28"/>
              </w:rPr>
              <w:br/>
            </w:r>
            <w:r w:rsidR="00C841D4" w:rsidRPr="00C841D4">
              <w:rPr>
                <w:rFonts w:asciiTheme="minorHAnsi" w:hAnsiTheme="minorHAnsi" w:cstheme="minorHAnsi"/>
                <w:b/>
                <w:bCs/>
                <w:color w:val="FFFFFF" w:themeColor="background1"/>
                <w:sz w:val="28"/>
                <w:szCs w:val="28"/>
              </w:rPr>
              <w:t xml:space="preserve">and </w:t>
            </w:r>
            <w:r w:rsidR="000805C6">
              <w:rPr>
                <w:rFonts w:asciiTheme="minorHAnsi" w:hAnsiTheme="minorHAnsi" w:cstheme="minorHAnsi"/>
                <w:b/>
                <w:bCs/>
                <w:color w:val="FFFFFF" w:themeColor="background1"/>
                <w:sz w:val="28"/>
                <w:szCs w:val="28"/>
              </w:rPr>
              <w:t xml:space="preserve">Cyber in </w:t>
            </w:r>
            <w:r w:rsidR="00C841D4" w:rsidRPr="00C841D4">
              <w:rPr>
                <w:rFonts w:asciiTheme="minorHAnsi" w:hAnsiTheme="minorHAnsi" w:cstheme="minorHAnsi"/>
                <w:b/>
                <w:bCs/>
                <w:color w:val="FFFFFF" w:themeColor="background1"/>
                <w:sz w:val="28"/>
                <w:szCs w:val="28"/>
              </w:rPr>
              <w:t>DEVSECOPS</w:t>
            </w:r>
            <w:r w:rsidR="00C841D4">
              <w:rPr>
                <w:rFonts w:asciiTheme="minorHAnsi" w:hAnsiTheme="minorHAnsi" w:cstheme="minorHAnsi"/>
                <w:b/>
                <w:bCs/>
                <w:color w:val="FFFFFF" w:themeColor="background1"/>
                <w:sz w:val="28"/>
                <w:szCs w:val="28"/>
              </w:rPr>
              <w:t xml:space="preserve"> </w:t>
            </w:r>
          </w:p>
        </w:tc>
      </w:tr>
      <w:tr w:rsidR="0017606F" w:rsidRPr="007E55A5" w14:paraId="54BE4F8E" w14:textId="77777777" w:rsidTr="002901C1">
        <w:trPr>
          <w:trHeight w:val="1952"/>
        </w:trPr>
        <w:tc>
          <w:tcPr>
            <w:tcW w:w="162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78F2D6C" w14:textId="5DB69647" w:rsidR="0017606F" w:rsidRPr="007E55A5" w:rsidRDefault="000805C6" w:rsidP="00CE1059">
            <w:pPr>
              <w:jc w:val="center"/>
              <w:rPr>
                <w:rFonts w:asciiTheme="minorHAnsi" w:hAnsiTheme="minorHAnsi" w:cstheme="minorHAnsi"/>
              </w:rPr>
            </w:pPr>
            <w:r w:rsidRPr="000805C6">
              <w:rPr>
                <w:rFonts w:asciiTheme="minorHAnsi" w:hAnsiTheme="minorHAnsi" w:cstheme="minorHAnsi"/>
                <w:b/>
                <w:bCs/>
              </w:rPr>
              <w:t xml:space="preserve">Tom Walrond, Office of the Director, Operational Test and Evaluation, </w:t>
            </w:r>
            <w:r>
              <w:rPr>
                <w:rFonts w:asciiTheme="minorHAnsi" w:hAnsiTheme="minorHAnsi" w:cstheme="minorHAnsi"/>
                <w:b/>
                <w:bCs/>
              </w:rPr>
              <w:t>OSD</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7ACE68AA" w14:textId="554D9E59" w:rsidR="0017606F" w:rsidRPr="007E55A5" w:rsidRDefault="0017606F" w:rsidP="00CE1059">
            <w:pPr>
              <w:jc w:val="center"/>
              <w:rPr>
                <w:rFonts w:asciiTheme="minorHAnsi" w:hAnsiTheme="minorHAnsi" w:cstheme="minorHAnsi"/>
              </w:rPr>
            </w:pPr>
            <w:r w:rsidRPr="00BC0D7F">
              <w:rPr>
                <w:rFonts w:asciiTheme="minorHAnsi" w:hAnsiTheme="minorHAnsi" w:cstheme="minorHAnsi"/>
                <w:sz w:val="22"/>
                <w:szCs w:val="22"/>
              </w:rPr>
              <w:t>1:</w:t>
            </w:r>
            <w:r w:rsidR="006B04A1">
              <w:rPr>
                <w:rFonts w:asciiTheme="minorHAnsi" w:hAnsiTheme="minorHAnsi" w:cstheme="minorHAnsi"/>
                <w:sz w:val="22"/>
                <w:szCs w:val="22"/>
              </w:rPr>
              <w:t>0</w:t>
            </w:r>
            <w:r w:rsidRPr="00BC0D7F">
              <w:rPr>
                <w:rFonts w:asciiTheme="minorHAnsi" w:hAnsiTheme="minorHAnsi" w:cstheme="minorHAnsi"/>
                <w:sz w:val="22"/>
                <w:szCs w:val="22"/>
              </w:rPr>
              <w:t>0</w:t>
            </w:r>
            <w:r>
              <w:rPr>
                <w:rFonts w:asciiTheme="minorHAnsi" w:hAnsiTheme="minorHAnsi" w:cstheme="minorHAnsi"/>
                <w:sz w:val="22"/>
                <w:szCs w:val="22"/>
              </w:rPr>
              <w:t xml:space="preserve"> </w:t>
            </w:r>
          </w:p>
        </w:tc>
        <w:tc>
          <w:tcPr>
            <w:tcW w:w="4119" w:type="dxa"/>
            <w:tcBorders>
              <w:top w:val="single" w:sz="4" w:space="0" w:color="auto"/>
              <w:left w:val="nil"/>
              <w:bottom w:val="single" w:sz="4" w:space="0" w:color="auto"/>
              <w:right w:val="nil"/>
            </w:tcBorders>
            <w:shd w:val="clear" w:color="auto" w:fill="auto"/>
            <w:vAlign w:val="center"/>
            <w:hideMark/>
          </w:tcPr>
          <w:p w14:paraId="5B923931" w14:textId="68DA1FC0" w:rsidR="0017606F" w:rsidRPr="007E55A5" w:rsidRDefault="000805C6" w:rsidP="00CE1059">
            <w:pPr>
              <w:rPr>
                <w:rFonts w:asciiTheme="minorHAnsi" w:hAnsiTheme="minorHAnsi" w:cstheme="minorHAnsi"/>
                <w:i/>
                <w:iCs/>
              </w:rPr>
            </w:pPr>
            <w:r w:rsidRPr="000805C6">
              <w:rPr>
                <w:rFonts w:asciiTheme="minorHAnsi" w:hAnsiTheme="minorHAnsi" w:cstheme="minorHAnsi"/>
                <w:i/>
                <w:iCs/>
              </w:rPr>
              <w:t>U.S. Department of Defense (DoD) Joint Cyber T&amp;E Policy and Guidance—What’s New?</w:t>
            </w:r>
          </w:p>
        </w:tc>
        <w:tc>
          <w:tcPr>
            <w:tcW w:w="405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3A8FB53" w14:textId="1778F787" w:rsidR="0017606F" w:rsidRPr="007E55A5" w:rsidRDefault="000805C6" w:rsidP="00CE1059">
            <w:pPr>
              <w:rPr>
                <w:rFonts w:asciiTheme="minorHAnsi" w:hAnsiTheme="minorHAnsi" w:cstheme="minorHAnsi"/>
                <w:color w:val="000000"/>
              </w:rPr>
            </w:pPr>
            <w:r w:rsidRPr="000805C6">
              <w:rPr>
                <w:rFonts w:asciiTheme="minorHAnsi" w:hAnsiTheme="minorHAnsi" w:cstheme="minorHAnsi"/>
                <w:color w:val="000000"/>
              </w:rPr>
              <w:t>Nilo Thomas, Software &amp; Cyber Advisor to Deputy Director for Strategic Initiatives, Policy and Emerging Technologies, Office of the Director, Operational Test and Evaluation, Office of the Secretary of Defense</w:t>
            </w:r>
          </w:p>
        </w:tc>
      </w:tr>
      <w:tr w:rsidR="00C841D4" w:rsidRPr="007E55A5" w14:paraId="0849F8E5" w14:textId="77777777" w:rsidTr="002901C1">
        <w:trPr>
          <w:trHeight w:val="1079"/>
        </w:trPr>
        <w:tc>
          <w:tcPr>
            <w:tcW w:w="1624" w:type="dxa"/>
            <w:vMerge/>
            <w:tcBorders>
              <w:left w:val="single" w:sz="8" w:space="0" w:color="auto"/>
              <w:bottom w:val="single" w:sz="4" w:space="0" w:color="auto"/>
              <w:right w:val="single" w:sz="4" w:space="0" w:color="auto"/>
            </w:tcBorders>
            <w:vAlign w:val="center"/>
            <w:hideMark/>
          </w:tcPr>
          <w:p w14:paraId="23FEE177" w14:textId="77777777" w:rsidR="00C841D4" w:rsidRPr="007E55A5" w:rsidRDefault="00C841D4" w:rsidP="00C841D4">
            <w:pPr>
              <w:rPr>
                <w:rFonts w:asciiTheme="minorHAnsi" w:hAnsiTheme="minorHAnsi" w:cstheme="minorHAnsi"/>
                <w:b/>
                <w:bCs/>
              </w:rPr>
            </w:pPr>
          </w:p>
        </w:tc>
        <w:tc>
          <w:tcPr>
            <w:tcW w:w="817" w:type="dxa"/>
            <w:tcBorders>
              <w:top w:val="nil"/>
              <w:left w:val="nil"/>
              <w:bottom w:val="single" w:sz="8" w:space="0" w:color="auto"/>
              <w:right w:val="single" w:sz="4" w:space="0" w:color="auto"/>
            </w:tcBorders>
            <w:shd w:val="clear" w:color="auto" w:fill="auto"/>
            <w:vAlign w:val="center"/>
            <w:hideMark/>
          </w:tcPr>
          <w:p w14:paraId="041C54C5" w14:textId="55CB5681" w:rsidR="00C841D4" w:rsidRPr="007E55A5" w:rsidRDefault="000805C6" w:rsidP="00C841D4">
            <w:pPr>
              <w:jc w:val="center"/>
              <w:rPr>
                <w:rFonts w:asciiTheme="minorHAnsi" w:hAnsiTheme="minorHAnsi" w:cstheme="minorHAnsi"/>
              </w:rPr>
            </w:pPr>
            <w:r>
              <w:rPr>
                <w:rFonts w:asciiTheme="minorHAnsi" w:hAnsiTheme="minorHAnsi" w:cstheme="minorHAnsi"/>
                <w:sz w:val="22"/>
                <w:szCs w:val="22"/>
              </w:rPr>
              <w:t>2:00</w:t>
            </w:r>
          </w:p>
        </w:tc>
        <w:tc>
          <w:tcPr>
            <w:tcW w:w="4119" w:type="dxa"/>
            <w:tcBorders>
              <w:top w:val="single" w:sz="4" w:space="0" w:color="auto"/>
              <w:left w:val="nil"/>
              <w:bottom w:val="single" w:sz="8" w:space="0" w:color="auto"/>
              <w:right w:val="nil"/>
            </w:tcBorders>
            <w:shd w:val="clear" w:color="auto" w:fill="auto"/>
            <w:vAlign w:val="center"/>
            <w:hideMark/>
          </w:tcPr>
          <w:p w14:paraId="4DECC86E" w14:textId="103E3F88" w:rsidR="00C841D4" w:rsidRPr="007E55A5" w:rsidRDefault="000805C6" w:rsidP="00C841D4">
            <w:pPr>
              <w:rPr>
                <w:rFonts w:asciiTheme="minorHAnsi" w:hAnsiTheme="minorHAnsi" w:cstheme="minorHAnsi"/>
                <w:i/>
                <w:iCs/>
              </w:rPr>
            </w:pPr>
            <w:r w:rsidRPr="000805C6">
              <w:rPr>
                <w:rFonts w:asciiTheme="minorHAnsi" w:hAnsiTheme="minorHAnsi" w:cstheme="minorHAnsi"/>
                <w:i/>
                <w:iCs/>
              </w:rPr>
              <w:t xml:space="preserve">Cybersecurity in </w:t>
            </w:r>
            <w:proofErr w:type="spellStart"/>
            <w:r w:rsidRPr="000805C6">
              <w:rPr>
                <w:rFonts w:asciiTheme="minorHAnsi" w:hAnsiTheme="minorHAnsi" w:cstheme="minorHAnsi"/>
                <w:i/>
                <w:iCs/>
              </w:rPr>
              <w:t>DevSecOps</w:t>
            </w:r>
            <w:proofErr w:type="spellEnd"/>
            <w:r w:rsidRPr="000805C6">
              <w:rPr>
                <w:rFonts w:asciiTheme="minorHAnsi" w:hAnsiTheme="minorHAnsi" w:cstheme="minorHAnsi"/>
                <w:i/>
                <w:iCs/>
              </w:rPr>
              <w:t xml:space="preserve">—How to </w:t>
            </w:r>
            <w:r w:rsidR="003C1DC4">
              <w:rPr>
                <w:rFonts w:asciiTheme="minorHAnsi" w:hAnsiTheme="minorHAnsi" w:cstheme="minorHAnsi"/>
                <w:i/>
                <w:iCs/>
              </w:rPr>
              <w:t>T</w:t>
            </w:r>
            <w:r w:rsidRPr="000805C6">
              <w:rPr>
                <w:rFonts w:asciiTheme="minorHAnsi" w:hAnsiTheme="minorHAnsi" w:cstheme="minorHAnsi"/>
                <w:i/>
                <w:iCs/>
              </w:rPr>
              <w:t xml:space="preserve">est for </w:t>
            </w:r>
            <w:r w:rsidR="003C1DC4">
              <w:rPr>
                <w:rFonts w:asciiTheme="minorHAnsi" w:hAnsiTheme="minorHAnsi" w:cstheme="minorHAnsi"/>
                <w:i/>
                <w:iCs/>
              </w:rPr>
              <w:t>S</w:t>
            </w:r>
            <w:r w:rsidRPr="000805C6">
              <w:rPr>
                <w:rFonts w:asciiTheme="minorHAnsi" w:hAnsiTheme="minorHAnsi" w:cstheme="minorHAnsi"/>
                <w:i/>
                <w:iCs/>
              </w:rPr>
              <w:t xml:space="preserve">ecurity in a </w:t>
            </w:r>
            <w:r w:rsidR="003C1DC4">
              <w:rPr>
                <w:rFonts w:asciiTheme="minorHAnsi" w:hAnsiTheme="minorHAnsi" w:cstheme="minorHAnsi"/>
                <w:i/>
                <w:iCs/>
              </w:rPr>
              <w:t>F</w:t>
            </w:r>
            <w:r w:rsidRPr="000805C6">
              <w:rPr>
                <w:rFonts w:asciiTheme="minorHAnsi" w:hAnsiTheme="minorHAnsi" w:cstheme="minorHAnsi"/>
                <w:i/>
                <w:iCs/>
              </w:rPr>
              <w:t>ast-</w:t>
            </w:r>
            <w:r w:rsidR="003C1DC4">
              <w:rPr>
                <w:rFonts w:asciiTheme="minorHAnsi" w:hAnsiTheme="minorHAnsi" w:cstheme="minorHAnsi"/>
                <w:i/>
                <w:iCs/>
              </w:rPr>
              <w:t>P</w:t>
            </w:r>
            <w:r w:rsidRPr="000805C6">
              <w:rPr>
                <w:rFonts w:asciiTheme="minorHAnsi" w:hAnsiTheme="minorHAnsi" w:cstheme="minorHAnsi"/>
                <w:i/>
                <w:iCs/>
              </w:rPr>
              <w:t xml:space="preserve">aced </w:t>
            </w:r>
            <w:r w:rsidR="003C1DC4">
              <w:rPr>
                <w:rFonts w:asciiTheme="minorHAnsi" w:hAnsiTheme="minorHAnsi" w:cstheme="minorHAnsi"/>
                <w:i/>
                <w:iCs/>
              </w:rPr>
              <w:t>D</w:t>
            </w:r>
            <w:r w:rsidRPr="000805C6">
              <w:rPr>
                <w:rFonts w:asciiTheme="minorHAnsi" w:hAnsiTheme="minorHAnsi" w:cstheme="minorHAnsi"/>
                <w:i/>
                <w:iCs/>
              </w:rPr>
              <w:t xml:space="preserve">evelopment </w:t>
            </w:r>
            <w:r w:rsidR="003C1DC4">
              <w:rPr>
                <w:rFonts w:asciiTheme="minorHAnsi" w:hAnsiTheme="minorHAnsi" w:cstheme="minorHAnsi"/>
                <w:i/>
                <w:iCs/>
              </w:rPr>
              <w:t>E</w:t>
            </w:r>
            <w:r w:rsidRPr="000805C6">
              <w:rPr>
                <w:rFonts w:asciiTheme="minorHAnsi" w:hAnsiTheme="minorHAnsi" w:cstheme="minorHAnsi"/>
                <w:i/>
                <w:iCs/>
              </w:rPr>
              <w:t>nvironment</w:t>
            </w:r>
          </w:p>
        </w:tc>
        <w:tc>
          <w:tcPr>
            <w:tcW w:w="4052" w:type="dxa"/>
            <w:tcBorders>
              <w:top w:val="nil"/>
              <w:left w:val="single" w:sz="4" w:space="0" w:color="auto"/>
              <w:bottom w:val="single" w:sz="8" w:space="0" w:color="auto"/>
              <w:right w:val="single" w:sz="8" w:space="0" w:color="auto"/>
            </w:tcBorders>
            <w:shd w:val="clear" w:color="auto" w:fill="auto"/>
            <w:vAlign w:val="center"/>
            <w:hideMark/>
          </w:tcPr>
          <w:p w14:paraId="0FD20D03" w14:textId="464A1A32" w:rsidR="00C841D4" w:rsidRPr="007E55A5" w:rsidRDefault="000805C6" w:rsidP="00C841D4">
            <w:pPr>
              <w:rPr>
                <w:rFonts w:asciiTheme="minorHAnsi" w:hAnsiTheme="minorHAnsi" w:cstheme="minorHAnsi"/>
                <w:color w:val="000000"/>
              </w:rPr>
            </w:pPr>
            <w:r w:rsidRPr="000805C6">
              <w:rPr>
                <w:rFonts w:asciiTheme="minorHAnsi" w:hAnsiTheme="minorHAnsi" w:cstheme="minorHAnsi"/>
                <w:color w:val="000000"/>
              </w:rPr>
              <w:t>Tim Chase &amp; Pat Quilter, STAT COE/ALPI</w:t>
            </w:r>
          </w:p>
        </w:tc>
      </w:tr>
      <w:tr w:rsidR="0017606F" w:rsidRPr="007E55A5" w14:paraId="70E18C0A" w14:textId="77777777" w:rsidTr="00CE1059">
        <w:trPr>
          <w:trHeight w:val="476"/>
        </w:trPr>
        <w:tc>
          <w:tcPr>
            <w:tcW w:w="10612" w:type="dxa"/>
            <w:gridSpan w:val="4"/>
            <w:tcBorders>
              <w:left w:val="single" w:sz="8" w:space="0" w:color="auto"/>
              <w:bottom w:val="single" w:sz="4" w:space="0" w:color="auto"/>
              <w:right w:val="single" w:sz="8" w:space="0" w:color="000000"/>
            </w:tcBorders>
            <w:shd w:val="clear" w:color="auto" w:fill="2F5496" w:themeFill="accent5" w:themeFillShade="BF"/>
            <w:vAlign w:val="center"/>
            <w:hideMark/>
          </w:tcPr>
          <w:p w14:paraId="536BFD4E" w14:textId="45FEA26B" w:rsidR="0017606F" w:rsidRPr="007E55A5" w:rsidRDefault="0017606F"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sidR="00175EAF">
              <w:rPr>
                <w:rFonts w:asciiTheme="minorHAnsi" w:hAnsiTheme="minorHAnsi" w:cstheme="minorHAnsi"/>
                <w:b/>
                <w:bCs/>
                <w:color w:val="FFFFFF" w:themeColor="background1"/>
                <w:sz w:val="28"/>
                <w:szCs w:val="28"/>
              </w:rPr>
              <w:t>6</w:t>
            </w:r>
            <w:r w:rsidR="00175EAF" w:rsidRPr="00175EAF">
              <w:rPr>
                <w:rFonts w:asciiTheme="minorHAnsi" w:hAnsiTheme="minorHAnsi" w:cstheme="minorHAnsi"/>
                <w:b/>
                <w:bCs/>
                <w:color w:val="FFFFFF" w:themeColor="background1"/>
                <w:sz w:val="28"/>
                <w:szCs w:val="28"/>
              </w:rPr>
              <w:t>: Test Automation and AI</w:t>
            </w:r>
          </w:p>
        </w:tc>
      </w:tr>
      <w:tr w:rsidR="006B04A1" w:rsidRPr="007E55A5" w14:paraId="43ECEDE2" w14:textId="77777777" w:rsidTr="00B33AE3">
        <w:trPr>
          <w:trHeight w:val="692"/>
        </w:trPr>
        <w:tc>
          <w:tcPr>
            <w:tcW w:w="1624" w:type="dxa"/>
            <w:vMerge w:val="restart"/>
            <w:tcBorders>
              <w:top w:val="nil"/>
              <w:left w:val="single" w:sz="4" w:space="0" w:color="auto"/>
              <w:right w:val="single" w:sz="4" w:space="0" w:color="auto"/>
            </w:tcBorders>
            <w:shd w:val="clear" w:color="auto" w:fill="auto"/>
            <w:vAlign w:val="center"/>
            <w:hideMark/>
          </w:tcPr>
          <w:p w14:paraId="17C65013" w14:textId="67D35BCC" w:rsidR="006B04A1" w:rsidRPr="007E55A5" w:rsidRDefault="002901C1" w:rsidP="006B04A1">
            <w:pPr>
              <w:jc w:val="center"/>
              <w:rPr>
                <w:rFonts w:asciiTheme="minorHAnsi" w:hAnsiTheme="minorHAnsi" w:cstheme="minorHAnsi"/>
                <w:b/>
                <w:bCs/>
              </w:rPr>
            </w:pPr>
            <w:r w:rsidRPr="002901C1">
              <w:rPr>
                <w:rFonts w:asciiTheme="minorHAnsi" w:hAnsiTheme="minorHAnsi" w:cstheme="minorHAnsi"/>
                <w:b/>
                <w:bCs/>
              </w:rPr>
              <w:t xml:space="preserve">Mickey Rhodes, Cyber Test Engineer, </w:t>
            </w:r>
            <w:r>
              <w:rPr>
                <w:rFonts w:asciiTheme="minorHAnsi" w:hAnsiTheme="minorHAnsi" w:cstheme="minorHAnsi"/>
                <w:b/>
                <w:bCs/>
              </w:rPr>
              <w:t>Booz Allen Hamilton</w:t>
            </w:r>
          </w:p>
        </w:tc>
        <w:tc>
          <w:tcPr>
            <w:tcW w:w="817" w:type="dxa"/>
            <w:tcBorders>
              <w:top w:val="nil"/>
              <w:left w:val="nil"/>
              <w:bottom w:val="single" w:sz="4" w:space="0" w:color="auto"/>
              <w:right w:val="single" w:sz="4" w:space="0" w:color="auto"/>
            </w:tcBorders>
            <w:shd w:val="clear" w:color="auto" w:fill="auto"/>
            <w:vAlign w:val="center"/>
            <w:hideMark/>
          </w:tcPr>
          <w:p w14:paraId="2DFAA6DF" w14:textId="7994E1E3" w:rsidR="006B04A1" w:rsidRPr="007E55A5" w:rsidRDefault="006B04A1" w:rsidP="006B04A1">
            <w:pPr>
              <w:jc w:val="center"/>
              <w:rPr>
                <w:rFonts w:asciiTheme="minorHAnsi" w:hAnsiTheme="minorHAnsi" w:cstheme="minorHAnsi"/>
              </w:rPr>
            </w:pPr>
            <w:r w:rsidRPr="00BC0D7F">
              <w:rPr>
                <w:rFonts w:asciiTheme="minorHAnsi" w:hAnsiTheme="minorHAnsi" w:cstheme="minorHAnsi"/>
                <w:sz w:val="22"/>
                <w:szCs w:val="22"/>
              </w:rPr>
              <w:t>1:</w:t>
            </w:r>
            <w:r>
              <w:rPr>
                <w:rFonts w:asciiTheme="minorHAnsi" w:hAnsiTheme="minorHAnsi" w:cstheme="minorHAnsi"/>
                <w:sz w:val="22"/>
                <w:szCs w:val="22"/>
              </w:rPr>
              <w:t>0</w:t>
            </w:r>
            <w:r w:rsidRPr="00BC0D7F">
              <w:rPr>
                <w:rFonts w:asciiTheme="minorHAnsi" w:hAnsiTheme="minorHAnsi" w:cstheme="minorHAnsi"/>
                <w:sz w:val="22"/>
                <w:szCs w:val="22"/>
              </w:rPr>
              <w:t>0</w:t>
            </w:r>
            <w:r>
              <w:rPr>
                <w:rFonts w:asciiTheme="minorHAnsi" w:hAnsiTheme="minorHAnsi" w:cstheme="minorHAnsi"/>
                <w:sz w:val="22"/>
                <w:szCs w:val="22"/>
              </w:rPr>
              <w:t xml:space="preserve"> </w:t>
            </w:r>
          </w:p>
        </w:tc>
        <w:tc>
          <w:tcPr>
            <w:tcW w:w="4119" w:type="dxa"/>
            <w:tcBorders>
              <w:top w:val="nil"/>
              <w:left w:val="nil"/>
              <w:bottom w:val="single" w:sz="4" w:space="0" w:color="auto"/>
              <w:right w:val="single" w:sz="4" w:space="0" w:color="auto"/>
            </w:tcBorders>
            <w:shd w:val="clear" w:color="auto" w:fill="auto"/>
            <w:vAlign w:val="center"/>
            <w:hideMark/>
          </w:tcPr>
          <w:p w14:paraId="03E074CF" w14:textId="3162DE69" w:rsidR="006B04A1" w:rsidRPr="007E55A5" w:rsidRDefault="006B04A1" w:rsidP="006B04A1">
            <w:pPr>
              <w:rPr>
                <w:rFonts w:asciiTheme="minorHAnsi" w:hAnsiTheme="minorHAnsi" w:cstheme="minorHAnsi"/>
                <w:i/>
                <w:iCs/>
              </w:rPr>
            </w:pPr>
            <w:r w:rsidRPr="00175EAF">
              <w:rPr>
                <w:rFonts w:asciiTheme="minorHAnsi" w:hAnsiTheme="minorHAnsi" w:cstheme="minorHAnsi"/>
                <w:i/>
                <w:iCs/>
              </w:rPr>
              <w:t>Incorporating Chaos Experiments into Automated Pipelines</w:t>
            </w:r>
          </w:p>
        </w:tc>
        <w:tc>
          <w:tcPr>
            <w:tcW w:w="4052" w:type="dxa"/>
            <w:tcBorders>
              <w:top w:val="nil"/>
              <w:left w:val="nil"/>
              <w:bottom w:val="single" w:sz="4" w:space="0" w:color="auto"/>
              <w:right w:val="single" w:sz="8" w:space="0" w:color="auto"/>
            </w:tcBorders>
            <w:shd w:val="clear" w:color="auto" w:fill="auto"/>
            <w:vAlign w:val="center"/>
            <w:hideMark/>
          </w:tcPr>
          <w:p w14:paraId="54EDDABA" w14:textId="00A4355C" w:rsidR="006B04A1" w:rsidRPr="00504E00" w:rsidRDefault="006B04A1" w:rsidP="006B04A1">
            <w:pPr>
              <w:rPr>
                <w:rFonts w:asciiTheme="minorHAnsi" w:hAnsiTheme="minorHAnsi" w:cstheme="minorHAnsi"/>
                <w:color w:val="000000"/>
              </w:rPr>
            </w:pPr>
            <w:r w:rsidRPr="00175EAF">
              <w:rPr>
                <w:rFonts w:asciiTheme="minorHAnsi" w:hAnsiTheme="minorHAnsi" w:cstheme="minorHAnsi"/>
                <w:color w:val="000000"/>
              </w:rPr>
              <w:t>Jenn Bergstrom, CTO, Mission Solutions Sector, Parsons</w:t>
            </w:r>
          </w:p>
        </w:tc>
      </w:tr>
      <w:tr w:rsidR="006B04A1" w:rsidRPr="007E55A5" w14:paraId="18AF54C7" w14:textId="77777777" w:rsidTr="00B33AE3">
        <w:trPr>
          <w:trHeight w:val="710"/>
        </w:trPr>
        <w:tc>
          <w:tcPr>
            <w:tcW w:w="1624" w:type="dxa"/>
            <w:vMerge/>
            <w:tcBorders>
              <w:left w:val="single" w:sz="4" w:space="0" w:color="auto"/>
              <w:right w:val="single" w:sz="4" w:space="0" w:color="auto"/>
            </w:tcBorders>
            <w:vAlign w:val="center"/>
            <w:hideMark/>
          </w:tcPr>
          <w:p w14:paraId="736EC88C" w14:textId="77777777" w:rsidR="006B04A1" w:rsidRPr="007E55A5" w:rsidRDefault="006B04A1" w:rsidP="006B04A1">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7C108DB4" w14:textId="35B4C4C8" w:rsidR="006B04A1" w:rsidRPr="007E55A5" w:rsidRDefault="006B04A1" w:rsidP="006B04A1">
            <w:pPr>
              <w:jc w:val="center"/>
              <w:rPr>
                <w:rFonts w:asciiTheme="minorHAnsi" w:hAnsiTheme="minorHAnsi" w:cstheme="minorHAnsi"/>
              </w:rPr>
            </w:pPr>
            <w:r w:rsidRPr="00BC0D7F">
              <w:rPr>
                <w:rFonts w:asciiTheme="minorHAnsi" w:hAnsiTheme="minorHAnsi" w:cstheme="minorHAnsi"/>
                <w:sz w:val="22"/>
                <w:szCs w:val="22"/>
              </w:rPr>
              <w:t>1:30</w:t>
            </w:r>
          </w:p>
        </w:tc>
        <w:tc>
          <w:tcPr>
            <w:tcW w:w="4119" w:type="dxa"/>
            <w:tcBorders>
              <w:top w:val="nil"/>
              <w:left w:val="nil"/>
              <w:bottom w:val="single" w:sz="4" w:space="0" w:color="auto"/>
              <w:right w:val="single" w:sz="4" w:space="0" w:color="auto"/>
            </w:tcBorders>
            <w:shd w:val="clear" w:color="auto" w:fill="auto"/>
            <w:vAlign w:val="center"/>
            <w:hideMark/>
          </w:tcPr>
          <w:p w14:paraId="2219337F" w14:textId="1969E206" w:rsidR="006B04A1" w:rsidRPr="007E55A5" w:rsidRDefault="006B04A1" w:rsidP="006B04A1">
            <w:pPr>
              <w:rPr>
                <w:rFonts w:asciiTheme="minorHAnsi" w:hAnsiTheme="minorHAnsi" w:cstheme="minorHAnsi"/>
                <w:i/>
                <w:iCs/>
              </w:rPr>
            </w:pPr>
            <w:r w:rsidRPr="00175EAF">
              <w:rPr>
                <w:rFonts w:asciiTheme="minorHAnsi" w:hAnsiTheme="minorHAnsi" w:cstheme="minorHAnsi"/>
                <w:i/>
                <w:iCs/>
              </w:rPr>
              <w:t>Using Graph-Based Machine Learning Algorithms for Software Analysis</w:t>
            </w:r>
          </w:p>
        </w:tc>
        <w:tc>
          <w:tcPr>
            <w:tcW w:w="4052" w:type="dxa"/>
            <w:tcBorders>
              <w:top w:val="nil"/>
              <w:left w:val="nil"/>
              <w:bottom w:val="single" w:sz="4" w:space="0" w:color="auto"/>
              <w:right w:val="single" w:sz="8" w:space="0" w:color="auto"/>
            </w:tcBorders>
            <w:shd w:val="clear" w:color="auto" w:fill="auto"/>
            <w:vAlign w:val="center"/>
            <w:hideMark/>
          </w:tcPr>
          <w:p w14:paraId="3BD9416A" w14:textId="26ACF01B" w:rsidR="006B04A1" w:rsidRPr="00504E00" w:rsidRDefault="006B04A1" w:rsidP="006B04A1">
            <w:pPr>
              <w:rPr>
                <w:rFonts w:asciiTheme="minorHAnsi" w:hAnsiTheme="minorHAnsi" w:cstheme="minorHAnsi"/>
                <w:color w:val="000000"/>
              </w:rPr>
            </w:pPr>
            <w:r w:rsidRPr="00175EAF">
              <w:rPr>
                <w:rFonts w:asciiTheme="minorHAnsi" w:hAnsiTheme="minorHAnsi" w:cstheme="minorHAnsi"/>
                <w:color w:val="000000"/>
              </w:rPr>
              <w:t>Michael D. Brown, Principal Security Researcher, Trail of Bits, Inc.</w:t>
            </w:r>
          </w:p>
        </w:tc>
      </w:tr>
      <w:tr w:rsidR="006B04A1" w:rsidRPr="007E55A5" w14:paraId="106F171C" w14:textId="77777777" w:rsidTr="00B11EA6">
        <w:trPr>
          <w:trHeight w:val="1061"/>
        </w:trPr>
        <w:tc>
          <w:tcPr>
            <w:tcW w:w="1624" w:type="dxa"/>
            <w:vMerge/>
            <w:tcBorders>
              <w:left w:val="single" w:sz="4" w:space="0" w:color="auto"/>
              <w:right w:val="single" w:sz="4" w:space="0" w:color="auto"/>
            </w:tcBorders>
            <w:vAlign w:val="center"/>
            <w:hideMark/>
          </w:tcPr>
          <w:p w14:paraId="195424E5" w14:textId="77777777" w:rsidR="006B04A1" w:rsidRPr="007E55A5" w:rsidRDefault="006B04A1" w:rsidP="006B04A1">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hideMark/>
          </w:tcPr>
          <w:p w14:paraId="4C182D6C" w14:textId="2F4875A6" w:rsidR="006B04A1" w:rsidRPr="007E55A5" w:rsidRDefault="006B04A1" w:rsidP="006B04A1">
            <w:pPr>
              <w:jc w:val="center"/>
              <w:rPr>
                <w:rFonts w:asciiTheme="minorHAnsi" w:hAnsiTheme="minorHAnsi" w:cstheme="minorHAnsi"/>
              </w:rPr>
            </w:pPr>
            <w:r>
              <w:rPr>
                <w:rFonts w:asciiTheme="minorHAnsi" w:hAnsiTheme="minorHAnsi" w:cstheme="minorHAnsi"/>
                <w:sz w:val="22"/>
                <w:szCs w:val="22"/>
              </w:rPr>
              <w:t>2:00</w:t>
            </w:r>
            <w:r w:rsidRPr="007E55A5">
              <w:rPr>
                <w:rFonts w:asciiTheme="minorHAnsi" w:hAnsiTheme="minorHAnsi" w:cstheme="minorHAnsi"/>
                <w:sz w:val="22"/>
                <w:szCs w:val="22"/>
              </w:rPr>
              <w:t xml:space="preserve"> </w:t>
            </w:r>
          </w:p>
        </w:tc>
        <w:tc>
          <w:tcPr>
            <w:tcW w:w="4119" w:type="dxa"/>
            <w:tcBorders>
              <w:top w:val="single" w:sz="4" w:space="0" w:color="auto"/>
              <w:left w:val="nil"/>
              <w:bottom w:val="single" w:sz="4" w:space="0" w:color="auto"/>
              <w:right w:val="single" w:sz="4" w:space="0" w:color="auto"/>
            </w:tcBorders>
            <w:shd w:val="clear" w:color="auto" w:fill="auto"/>
            <w:vAlign w:val="center"/>
            <w:hideMark/>
          </w:tcPr>
          <w:p w14:paraId="569365F8" w14:textId="32B79AF8" w:rsidR="006B04A1" w:rsidRPr="007E55A5" w:rsidRDefault="006B04A1" w:rsidP="006B04A1">
            <w:pPr>
              <w:rPr>
                <w:rFonts w:asciiTheme="minorHAnsi" w:hAnsiTheme="minorHAnsi" w:cstheme="minorHAnsi"/>
                <w:i/>
                <w:iCs/>
              </w:rPr>
            </w:pPr>
            <w:r w:rsidRPr="00175EAF">
              <w:rPr>
                <w:rFonts w:asciiTheme="minorHAnsi" w:hAnsiTheme="minorHAnsi" w:cstheme="minorHAnsi"/>
                <w:i/>
                <w:iCs/>
              </w:rPr>
              <w:t>Humans vs. Robots: Structuring Mission Based Cyber Risk Assessment (MBCRA) Inputs</w:t>
            </w:r>
          </w:p>
        </w:tc>
        <w:tc>
          <w:tcPr>
            <w:tcW w:w="4052" w:type="dxa"/>
            <w:tcBorders>
              <w:top w:val="nil"/>
              <w:left w:val="nil"/>
              <w:bottom w:val="single" w:sz="4" w:space="0" w:color="auto"/>
              <w:right w:val="single" w:sz="8" w:space="0" w:color="auto"/>
            </w:tcBorders>
            <w:shd w:val="clear" w:color="auto" w:fill="auto"/>
            <w:vAlign w:val="center"/>
            <w:hideMark/>
          </w:tcPr>
          <w:p w14:paraId="6FBBBDD9" w14:textId="08150E78" w:rsidR="006B04A1" w:rsidRPr="00504E00" w:rsidRDefault="006B04A1" w:rsidP="006B04A1">
            <w:pPr>
              <w:rPr>
                <w:rFonts w:asciiTheme="minorHAnsi" w:hAnsiTheme="minorHAnsi" w:cstheme="minorHAnsi"/>
                <w:color w:val="000000"/>
              </w:rPr>
            </w:pPr>
            <w:r w:rsidRPr="00175EAF">
              <w:rPr>
                <w:rFonts w:asciiTheme="minorHAnsi" w:hAnsiTheme="minorHAnsi" w:cstheme="minorHAnsi"/>
                <w:color w:val="000000"/>
              </w:rPr>
              <w:t>William D. Bryant, Technical Fellow, MTSI</w:t>
            </w:r>
          </w:p>
        </w:tc>
      </w:tr>
      <w:tr w:rsidR="006B04A1" w:rsidRPr="007E55A5" w14:paraId="499B0D56" w14:textId="77777777" w:rsidTr="00B33AE3">
        <w:trPr>
          <w:trHeight w:val="809"/>
        </w:trPr>
        <w:tc>
          <w:tcPr>
            <w:tcW w:w="1624" w:type="dxa"/>
            <w:vMerge/>
            <w:tcBorders>
              <w:left w:val="single" w:sz="4" w:space="0" w:color="auto"/>
              <w:bottom w:val="single" w:sz="4" w:space="0" w:color="auto"/>
              <w:right w:val="single" w:sz="4" w:space="0" w:color="auto"/>
            </w:tcBorders>
            <w:vAlign w:val="center"/>
          </w:tcPr>
          <w:p w14:paraId="10D64898" w14:textId="77777777" w:rsidR="006B04A1" w:rsidRPr="007E55A5" w:rsidRDefault="006B04A1" w:rsidP="006B04A1">
            <w:pPr>
              <w:rPr>
                <w:rFonts w:asciiTheme="minorHAnsi" w:hAnsiTheme="minorHAnsi" w:cstheme="minorHAnsi"/>
                <w:b/>
                <w:bCs/>
              </w:rPr>
            </w:pPr>
          </w:p>
        </w:tc>
        <w:tc>
          <w:tcPr>
            <w:tcW w:w="817" w:type="dxa"/>
            <w:tcBorders>
              <w:top w:val="nil"/>
              <w:left w:val="nil"/>
              <w:bottom w:val="single" w:sz="4" w:space="0" w:color="auto"/>
              <w:right w:val="single" w:sz="4" w:space="0" w:color="auto"/>
            </w:tcBorders>
            <w:shd w:val="clear" w:color="auto" w:fill="auto"/>
            <w:vAlign w:val="center"/>
          </w:tcPr>
          <w:p w14:paraId="07ABA446" w14:textId="77B0EE41" w:rsidR="006B04A1" w:rsidRPr="007E55A5" w:rsidRDefault="006B04A1" w:rsidP="006B04A1">
            <w:pPr>
              <w:jc w:val="center"/>
              <w:rPr>
                <w:rFonts w:asciiTheme="minorHAnsi" w:hAnsiTheme="minorHAnsi" w:cstheme="minorHAnsi"/>
              </w:rPr>
            </w:pPr>
            <w:r>
              <w:rPr>
                <w:rFonts w:asciiTheme="minorHAnsi" w:hAnsiTheme="minorHAnsi" w:cstheme="minorHAnsi"/>
                <w:sz w:val="22"/>
                <w:szCs w:val="22"/>
              </w:rPr>
              <w:t>2:30</w:t>
            </w:r>
            <w:r w:rsidRPr="007E55A5">
              <w:rPr>
                <w:rFonts w:asciiTheme="minorHAnsi" w:hAnsiTheme="minorHAnsi" w:cstheme="minorHAnsi"/>
                <w:sz w:val="22"/>
                <w:szCs w:val="22"/>
              </w:rPr>
              <w:t xml:space="preserve"> </w:t>
            </w:r>
          </w:p>
        </w:tc>
        <w:tc>
          <w:tcPr>
            <w:tcW w:w="4119" w:type="dxa"/>
            <w:tcBorders>
              <w:top w:val="single" w:sz="4" w:space="0" w:color="auto"/>
              <w:left w:val="nil"/>
              <w:bottom w:val="single" w:sz="4" w:space="0" w:color="auto"/>
              <w:right w:val="single" w:sz="4" w:space="0" w:color="auto"/>
            </w:tcBorders>
            <w:shd w:val="clear" w:color="auto" w:fill="auto"/>
            <w:vAlign w:val="center"/>
          </w:tcPr>
          <w:p w14:paraId="5EC9B59E" w14:textId="2E11FEB6" w:rsidR="006B04A1" w:rsidRPr="007E55A5" w:rsidRDefault="006B04A1" w:rsidP="006B04A1">
            <w:pPr>
              <w:rPr>
                <w:rFonts w:asciiTheme="minorHAnsi" w:hAnsiTheme="minorHAnsi" w:cstheme="minorHAnsi"/>
                <w:i/>
                <w:iCs/>
              </w:rPr>
            </w:pPr>
            <w:r w:rsidRPr="00175EAF">
              <w:rPr>
                <w:rFonts w:asciiTheme="minorHAnsi" w:hAnsiTheme="minorHAnsi" w:cstheme="minorHAnsi"/>
                <w:i/>
                <w:iCs/>
              </w:rPr>
              <w:t>Proactive Threat Hunting - Getting Left of Boom</w:t>
            </w:r>
          </w:p>
        </w:tc>
        <w:tc>
          <w:tcPr>
            <w:tcW w:w="4052" w:type="dxa"/>
            <w:tcBorders>
              <w:top w:val="nil"/>
              <w:left w:val="nil"/>
              <w:bottom w:val="single" w:sz="4" w:space="0" w:color="auto"/>
              <w:right w:val="single" w:sz="8" w:space="0" w:color="auto"/>
            </w:tcBorders>
            <w:shd w:val="clear" w:color="auto" w:fill="auto"/>
            <w:vAlign w:val="center"/>
          </w:tcPr>
          <w:p w14:paraId="7B496455" w14:textId="122042FE" w:rsidR="006B04A1" w:rsidRPr="00504E00" w:rsidRDefault="006B04A1" w:rsidP="006B04A1">
            <w:pPr>
              <w:rPr>
                <w:rFonts w:asciiTheme="minorHAnsi" w:hAnsiTheme="minorHAnsi" w:cstheme="minorHAnsi"/>
                <w:color w:val="000000"/>
              </w:rPr>
            </w:pPr>
            <w:r w:rsidRPr="00175EAF">
              <w:rPr>
                <w:rFonts w:asciiTheme="minorHAnsi" w:hAnsiTheme="minorHAnsi" w:cstheme="minorHAnsi"/>
                <w:color w:val="000000"/>
              </w:rPr>
              <w:t xml:space="preserve">Matt </w:t>
            </w:r>
            <w:proofErr w:type="spellStart"/>
            <w:r w:rsidRPr="00175EAF">
              <w:rPr>
                <w:rFonts w:asciiTheme="minorHAnsi" w:hAnsiTheme="minorHAnsi" w:cstheme="minorHAnsi"/>
                <w:color w:val="000000"/>
              </w:rPr>
              <w:t>Lembright</w:t>
            </w:r>
            <w:proofErr w:type="spellEnd"/>
            <w:r w:rsidR="003C1DC4">
              <w:rPr>
                <w:rFonts w:asciiTheme="minorHAnsi" w:hAnsiTheme="minorHAnsi" w:cstheme="minorHAnsi"/>
                <w:color w:val="000000"/>
              </w:rPr>
              <w:t xml:space="preserve">, </w:t>
            </w:r>
            <w:r w:rsidRPr="00175EAF">
              <w:rPr>
                <w:rFonts w:asciiTheme="minorHAnsi" w:hAnsiTheme="minorHAnsi" w:cstheme="minorHAnsi"/>
                <w:color w:val="000000"/>
              </w:rPr>
              <w:t xml:space="preserve">Director of Federal Applications, </w:t>
            </w:r>
            <w:proofErr w:type="spellStart"/>
            <w:r w:rsidRPr="00175EAF">
              <w:rPr>
                <w:rFonts w:asciiTheme="minorHAnsi" w:hAnsiTheme="minorHAnsi" w:cstheme="minorHAnsi"/>
                <w:color w:val="000000"/>
              </w:rPr>
              <w:t>Censys</w:t>
            </w:r>
            <w:proofErr w:type="spellEnd"/>
          </w:p>
        </w:tc>
      </w:tr>
      <w:tr w:rsidR="0017606F" w:rsidRPr="007E55A5" w14:paraId="3A1EA8B3" w14:textId="77777777" w:rsidTr="00CE1059">
        <w:trPr>
          <w:trHeight w:val="430"/>
        </w:trPr>
        <w:tc>
          <w:tcPr>
            <w:tcW w:w="10612" w:type="dxa"/>
            <w:gridSpan w:val="4"/>
            <w:tcBorders>
              <w:top w:val="single" w:sz="8" w:space="0" w:color="auto"/>
              <w:left w:val="single" w:sz="8" w:space="0" w:color="auto"/>
              <w:bottom w:val="single" w:sz="4" w:space="0" w:color="auto"/>
              <w:right w:val="single" w:sz="8" w:space="0" w:color="000000"/>
            </w:tcBorders>
            <w:shd w:val="clear" w:color="auto" w:fill="2F5496" w:themeFill="accent5" w:themeFillShade="BF"/>
            <w:vAlign w:val="center"/>
            <w:hideMark/>
          </w:tcPr>
          <w:p w14:paraId="5C5B6AD7" w14:textId="3D374C01" w:rsidR="0017606F" w:rsidRPr="007E55A5" w:rsidRDefault="0017606F"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t xml:space="preserve">Session </w:t>
            </w:r>
            <w:r w:rsidR="00175EAF">
              <w:rPr>
                <w:rFonts w:asciiTheme="minorHAnsi" w:hAnsiTheme="minorHAnsi" w:cstheme="minorHAnsi"/>
                <w:b/>
                <w:bCs/>
                <w:color w:val="FFFFFF" w:themeColor="background1"/>
                <w:sz w:val="28"/>
                <w:szCs w:val="28"/>
              </w:rPr>
              <w:t>7</w:t>
            </w:r>
            <w:r>
              <w:rPr>
                <w:rFonts w:asciiTheme="minorHAnsi" w:hAnsiTheme="minorHAnsi" w:cstheme="minorHAnsi"/>
                <w:b/>
                <w:bCs/>
                <w:color w:val="FFFFFF" w:themeColor="background1"/>
                <w:sz w:val="28"/>
                <w:szCs w:val="28"/>
              </w:rPr>
              <w:t>:</w:t>
            </w:r>
            <w:r w:rsidRPr="005049E7">
              <w:rPr>
                <w:rFonts w:asciiTheme="minorHAnsi" w:hAnsiTheme="minorHAnsi" w:cstheme="minorHAnsi"/>
                <w:b/>
                <w:bCs/>
                <w:color w:val="FFFFFF" w:themeColor="background1"/>
                <w:sz w:val="28"/>
                <w:szCs w:val="28"/>
              </w:rPr>
              <w:t xml:space="preserve"> </w:t>
            </w:r>
            <w:r w:rsidR="00B20D95" w:rsidRPr="00B20D95">
              <w:rPr>
                <w:rFonts w:asciiTheme="minorHAnsi" w:hAnsiTheme="minorHAnsi" w:cstheme="minorHAnsi"/>
                <w:b/>
                <w:bCs/>
                <w:color w:val="FFFFFF" w:themeColor="background1"/>
                <w:sz w:val="28"/>
                <w:szCs w:val="28"/>
              </w:rPr>
              <w:t>Tomorrow's Cyber Solutions…. Today</w:t>
            </w:r>
          </w:p>
        </w:tc>
      </w:tr>
      <w:tr w:rsidR="00B20D95" w:rsidRPr="007E55A5" w14:paraId="7775E8FF" w14:textId="77777777" w:rsidTr="00B11EA6">
        <w:trPr>
          <w:trHeight w:val="791"/>
        </w:trPr>
        <w:tc>
          <w:tcPr>
            <w:tcW w:w="1624" w:type="dxa"/>
            <w:vMerge w:val="restart"/>
            <w:tcBorders>
              <w:top w:val="single" w:sz="4" w:space="0" w:color="auto"/>
              <w:left w:val="single" w:sz="4" w:space="0" w:color="auto"/>
              <w:right w:val="single" w:sz="4" w:space="0" w:color="auto"/>
            </w:tcBorders>
            <w:shd w:val="clear" w:color="auto" w:fill="auto"/>
            <w:vAlign w:val="center"/>
            <w:hideMark/>
          </w:tcPr>
          <w:p w14:paraId="453AB8C3" w14:textId="0CCCAF25" w:rsidR="00B20D95" w:rsidRPr="0094284D" w:rsidRDefault="00B20D95" w:rsidP="00B20D95">
            <w:pPr>
              <w:jc w:val="center"/>
              <w:rPr>
                <w:rFonts w:asciiTheme="minorHAnsi" w:hAnsiTheme="minorHAnsi" w:cstheme="minorHAnsi"/>
                <w:b/>
                <w:bCs/>
              </w:rPr>
            </w:pPr>
            <w:r w:rsidRPr="006B04A1">
              <w:rPr>
                <w:rFonts w:asciiTheme="minorHAnsi" w:hAnsiTheme="minorHAnsi" w:cstheme="minorHAnsi"/>
                <w:b/>
                <w:bCs/>
              </w:rPr>
              <w:t xml:space="preserve">Dr. Peter A. </w:t>
            </w:r>
            <w:proofErr w:type="spellStart"/>
            <w:r w:rsidRPr="006B04A1">
              <w:rPr>
                <w:rFonts w:asciiTheme="minorHAnsi" w:hAnsiTheme="minorHAnsi" w:cstheme="minorHAnsi"/>
                <w:b/>
                <w:bCs/>
              </w:rPr>
              <w:t>Beling</w:t>
            </w:r>
            <w:proofErr w:type="spellEnd"/>
            <w:r w:rsidRPr="006B04A1">
              <w:rPr>
                <w:rFonts w:asciiTheme="minorHAnsi" w:hAnsiTheme="minorHAnsi" w:cstheme="minorHAnsi"/>
                <w:b/>
                <w:bCs/>
              </w:rPr>
              <w:t>, Director, Intelligent Systems Division, Virginia Tech National Security Institute</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78CEF398" w14:textId="62BCD5FB" w:rsidR="00B20D95" w:rsidRPr="002901C1" w:rsidRDefault="00B20D95" w:rsidP="00B20D95">
            <w:pPr>
              <w:jc w:val="center"/>
              <w:rPr>
                <w:rFonts w:asciiTheme="minorHAnsi" w:hAnsiTheme="minorHAnsi" w:cstheme="minorHAnsi"/>
              </w:rPr>
            </w:pPr>
            <w:r w:rsidRPr="002901C1">
              <w:rPr>
                <w:rFonts w:asciiTheme="minorHAnsi" w:hAnsiTheme="minorHAnsi" w:cstheme="minorHAnsi"/>
              </w:rPr>
              <w:t xml:space="preserve">1:00 </w:t>
            </w:r>
          </w:p>
        </w:tc>
        <w:tc>
          <w:tcPr>
            <w:tcW w:w="4119" w:type="dxa"/>
            <w:tcBorders>
              <w:top w:val="single" w:sz="4" w:space="0" w:color="auto"/>
              <w:left w:val="nil"/>
              <w:bottom w:val="single" w:sz="4" w:space="0" w:color="auto"/>
              <w:right w:val="single" w:sz="4" w:space="0" w:color="auto"/>
            </w:tcBorders>
            <w:shd w:val="clear" w:color="auto" w:fill="auto"/>
            <w:vAlign w:val="center"/>
            <w:hideMark/>
          </w:tcPr>
          <w:p w14:paraId="3663F77E" w14:textId="597D31BF" w:rsidR="00B20D95" w:rsidRPr="007E55A5" w:rsidRDefault="00B20D95" w:rsidP="00B20D95">
            <w:pPr>
              <w:rPr>
                <w:rFonts w:asciiTheme="minorHAnsi" w:hAnsiTheme="minorHAnsi" w:cstheme="minorHAnsi"/>
                <w:i/>
                <w:iCs/>
              </w:rPr>
            </w:pPr>
            <w:r w:rsidRPr="00B20D95">
              <w:rPr>
                <w:rFonts w:asciiTheme="minorHAnsi" w:hAnsiTheme="minorHAnsi" w:cstheme="minorHAnsi"/>
                <w:i/>
                <w:iCs/>
              </w:rPr>
              <w:t>Cyber Table Top Toolset (CT3) Demonstration</w:t>
            </w:r>
            <w:r>
              <w:rPr>
                <w:rFonts w:asciiTheme="minorHAnsi" w:hAnsiTheme="minorHAnsi" w:cstheme="minorHAnsi"/>
                <w:i/>
                <w:iCs/>
              </w:rPr>
              <w:t xml:space="preserve"> </w:t>
            </w:r>
            <w:r>
              <w:rPr>
                <w:rFonts w:asciiTheme="minorHAnsi" w:hAnsiTheme="minorHAnsi" w:cstheme="minorHAnsi"/>
                <w:b/>
                <w:bCs/>
                <w:i/>
                <w:iCs/>
                <w:color w:val="FF0000"/>
              </w:rPr>
              <w:t>[</w:t>
            </w:r>
            <w:r w:rsidRPr="002901C1">
              <w:rPr>
                <w:rFonts w:asciiTheme="minorHAnsi" w:hAnsiTheme="minorHAnsi" w:cstheme="minorHAnsi"/>
                <w:b/>
                <w:bCs/>
                <w:i/>
                <w:iCs/>
                <w:color w:val="FF0000"/>
              </w:rPr>
              <w:t>CUI</w:t>
            </w:r>
            <w:r>
              <w:rPr>
                <w:rFonts w:asciiTheme="minorHAnsi" w:hAnsiTheme="minorHAnsi" w:cstheme="minorHAnsi"/>
                <w:b/>
                <w:bCs/>
                <w:i/>
                <w:iCs/>
                <w:color w:val="FF0000"/>
              </w:rPr>
              <w:t>: Distribution C</w:t>
            </w:r>
            <w:r w:rsidRPr="002901C1">
              <w:rPr>
                <w:rFonts w:asciiTheme="minorHAnsi" w:hAnsiTheme="minorHAnsi" w:cstheme="minorHAnsi"/>
                <w:b/>
                <w:bCs/>
                <w:i/>
                <w:iCs/>
                <w:color w:val="FF0000"/>
              </w:rPr>
              <w:t>]</w:t>
            </w:r>
          </w:p>
        </w:tc>
        <w:tc>
          <w:tcPr>
            <w:tcW w:w="4052" w:type="dxa"/>
            <w:tcBorders>
              <w:top w:val="single" w:sz="4" w:space="0" w:color="auto"/>
              <w:left w:val="nil"/>
              <w:bottom w:val="single" w:sz="4" w:space="0" w:color="auto"/>
              <w:right w:val="single" w:sz="8" w:space="0" w:color="auto"/>
            </w:tcBorders>
            <w:shd w:val="clear" w:color="auto" w:fill="auto"/>
            <w:vAlign w:val="center"/>
            <w:hideMark/>
          </w:tcPr>
          <w:p w14:paraId="341A7E8E" w14:textId="20B2BB15" w:rsidR="00B20D95" w:rsidRPr="007E55A5" w:rsidRDefault="00B20D95" w:rsidP="00B20D95">
            <w:pPr>
              <w:rPr>
                <w:rFonts w:asciiTheme="minorHAnsi" w:hAnsiTheme="minorHAnsi" w:cstheme="minorHAnsi"/>
                <w:color w:val="000000"/>
              </w:rPr>
            </w:pPr>
            <w:r w:rsidRPr="00B20D95">
              <w:rPr>
                <w:rFonts w:asciiTheme="minorHAnsi" w:hAnsiTheme="minorHAnsi" w:cstheme="minorHAnsi"/>
                <w:color w:val="000000"/>
              </w:rPr>
              <w:t xml:space="preserve">Nisha Patel, Software Engineer, </w:t>
            </w:r>
            <w:proofErr w:type="spellStart"/>
            <w:r w:rsidRPr="00B20D95">
              <w:rPr>
                <w:rFonts w:asciiTheme="minorHAnsi" w:hAnsiTheme="minorHAnsi" w:cstheme="minorHAnsi"/>
                <w:color w:val="000000"/>
              </w:rPr>
              <w:t>Trideum</w:t>
            </w:r>
            <w:proofErr w:type="spellEnd"/>
            <w:r w:rsidRPr="00B20D95">
              <w:rPr>
                <w:rFonts w:asciiTheme="minorHAnsi" w:hAnsiTheme="minorHAnsi" w:cstheme="minorHAnsi"/>
                <w:color w:val="000000"/>
              </w:rPr>
              <w:t xml:space="preserve"> Corporation</w:t>
            </w:r>
          </w:p>
        </w:tc>
      </w:tr>
      <w:tr w:rsidR="00B20D95" w:rsidRPr="007E55A5" w14:paraId="79F61C54" w14:textId="77777777" w:rsidTr="00B11EA6">
        <w:trPr>
          <w:trHeight w:val="980"/>
        </w:trPr>
        <w:tc>
          <w:tcPr>
            <w:tcW w:w="1624" w:type="dxa"/>
            <w:vMerge/>
            <w:tcBorders>
              <w:left w:val="single" w:sz="4" w:space="0" w:color="auto"/>
              <w:right w:val="single" w:sz="4" w:space="0" w:color="auto"/>
            </w:tcBorders>
            <w:vAlign w:val="center"/>
            <w:hideMark/>
          </w:tcPr>
          <w:p w14:paraId="01786F8F" w14:textId="77777777" w:rsidR="00B20D95" w:rsidRPr="007E55A5" w:rsidRDefault="00B20D95" w:rsidP="00B20D95">
            <w:pPr>
              <w:rPr>
                <w:rFonts w:asciiTheme="minorHAnsi" w:hAnsiTheme="minorHAnsi" w:cstheme="minorHAnsi"/>
                <w:b/>
                <w:bCs/>
                <w:sz w:val="20"/>
                <w:szCs w:val="20"/>
              </w:rPr>
            </w:pPr>
          </w:p>
        </w:tc>
        <w:tc>
          <w:tcPr>
            <w:tcW w:w="817" w:type="dxa"/>
            <w:tcBorders>
              <w:top w:val="nil"/>
              <w:left w:val="single" w:sz="4" w:space="0" w:color="auto"/>
              <w:bottom w:val="single" w:sz="4" w:space="0" w:color="000000"/>
              <w:right w:val="single" w:sz="4" w:space="0" w:color="auto"/>
            </w:tcBorders>
            <w:shd w:val="clear" w:color="auto" w:fill="auto"/>
            <w:vAlign w:val="center"/>
            <w:hideMark/>
          </w:tcPr>
          <w:p w14:paraId="045C6A3D" w14:textId="55EA2055" w:rsidR="00B20D95" w:rsidRPr="002901C1" w:rsidRDefault="00B20D95" w:rsidP="00B20D95">
            <w:pPr>
              <w:jc w:val="center"/>
              <w:rPr>
                <w:rFonts w:asciiTheme="minorHAnsi" w:hAnsiTheme="minorHAnsi" w:cstheme="minorHAnsi"/>
              </w:rPr>
            </w:pPr>
            <w:r w:rsidRPr="002901C1">
              <w:rPr>
                <w:rFonts w:asciiTheme="minorHAnsi" w:hAnsiTheme="minorHAnsi" w:cstheme="minorHAnsi"/>
              </w:rPr>
              <w:t>1:30</w:t>
            </w:r>
          </w:p>
        </w:tc>
        <w:tc>
          <w:tcPr>
            <w:tcW w:w="4119" w:type="dxa"/>
            <w:tcBorders>
              <w:top w:val="nil"/>
              <w:left w:val="single" w:sz="4" w:space="0" w:color="auto"/>
              <w:bottom w:val="single" w:sz="4" w:space="0" w:color="000000"/>
              <w:right w:val="single" w:sz="4" w:space="0" w:color="auto"/>
            </w:tcBorders>
            <w:shd w:val="clear" w:color="auto" w:fill="auto"/>
            <w:vAlign w:val="center"/>
            <w:hideMark/>
          </w:tcPr>
          <w:p w14:paraId="68645CDB" w14:textId="6E4A1750" w:rsidR="00B20D95" w:rsidRPr="007E55A5" w:rsidRDefault="00B20D95" w:rsidP="00B20D95">
            <w:pPr>
              <w:rPr>
                <w:rFonts w:asciiTheme="minorHAnsi" w:hAnsiTheme="minorHAnsi" w:cstheme="minorHAnsi"/>
                <w:i/>
                <w:iCs/>
              </w:rPr>
            </w:pPr>
            <w:r w:rsidRPr="002901C1">
              <w:rPr>
                <w:rFonts w:asciiTheme="minorHAnsi" w:hAnsiTheme="minorHAnsi" w:cstheme="minorHAnsi"/>
                <w:i/>
                <w:iCs/>
              </w:rPr>
              <w:t>Risks and Opportunities for AI in Managing Disruptions to Hardware Supply Chains</w:t>
            </w:r>
          </w:p>
        </w:tc>
        <w:tc>
          <w:tcPr>
            <w:tcW w:w="4052" w:type="dxa"/>
            <w:tcBorders>
              <w:top w:val="nil"/>
              <w:left w:val="nil"/>
              <w:bottom w:val="single" w:sz="4" w:space="0" w:color="auto"/>
              <w:right w:val="single" w:sz="8" w:space="0" w:color="auto"/>
            </w:tcBorders>
            <w:shd w:val="clear" w:color="auto" w:fill="auto"/>
            <w:vAlign w:val="center"/>
            <w:hideMark/>
          </w:tcPr>
          <w:p w14:paraId="6D4B39D2" w14:textId="188A6C5F" w:rsidR="00B20D95" w:rsidRPr="007E55A5" w:rsidRDefault="00B20D95" w:rsidP="00B20D95">
            <w:pPr>
              <w:rPr>
                <w:rFonts w:asciiTheme="minorHAnsi" w:hAnsiTheme="minorHAnsi" w:cstheme="minorHAnsi"/>
                <w:color w:val="000000"/>
              </w:rPr>
            </w:pPr>
            <w:r w:rsidRPr="002901C1">
              <w:rPr>
                <w:rFonts w:asciiTheme="minorHAnsi" w:hAnsiTheme="minorHAnsi" w:cstheme="minorHAnsi"/>
                <w:color w:val="000000"/>
              </w:rPr>
              <w:t xml:space="preserve">Zach Collier, Assistant Professor, Department of Management, Radford University </w:t>
            </w:r>
          </w:p>
        </w:tc>
      </w:tr>
      <w:tr w:rsidR="00B20D95" w:rsidRPr="007E55A5" w14:paraId="34AB29E9" w14:textId="77777777" w:rsidTr="00B11EA6">
        <w:trPr>
          <w:trHeight w:val="1160"/>
        </w:trPr>
        <w:tc>
          <w:tcPr>
            <w:tcW w:w="1624" w:type="dxa"/>
            <w:vMerge/>
            <w:tcBorders>
              <w:left w:val="single" w:sz="4" w:space="0" w:color="auto"/>
              <w:right w:val="single" w:sz="4" w:space="0" w:color="auto"/>
            </w:tcBorders>
            <w:vAlign w:val="center"/>
            <w:hideMark/>
          </w:tcPr>
          <w:p w14:paraId="71A9CA35" w14:textId="77777777" w:rsidR="00B20D95" w:rsidRPr="007E55A5" w:rsidRDefault="00B20D95" w:rsidP="00B20D95">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hideMark/>
          </w:tcPr>
          <w:p w14:paraId="19BF51A9" w14:textId="6EBAC783" w:rsidR="00B20D95" w:rsidRPr="002901C1" w:rsidRDefault="00B20D95" w:rsidP="00B20D95">
            <w:pPr>
              <w:jc w:val="center"/>
              <w:rPr>
                <w:rFonts w:asciiTheme="minorHAnsi" w:hAnsiTheme="minorHAnsi" w:cstheme="minorHAnsi"/>
              </w:rPr>
            </w:pPr>
            <w:r w:rsidRPr="002901C1">
              <w:rPr>
                <w:rFonts w:asciiTheme="minorHAnsi" w:hAnsiTheme="minorHAnsi" w:cstheme="minorHAnsi"/>
              </w:rPr>
              <w:t xml:space="preserve">2:00 </w:t>
            </w:r>
          </w:p>
        </w:tc>
        <w:tc>
          <w:tcPr>
            <w:tcW w:w="4119" w:type="dxa"/>
            <w:tcBorders>
              <w:top w:val="nil"/>
              <w:left w:val="nil"/>
              <w:bottom w:val="single" w:sz="4" w:space="0" w:color="auto"/>
              <w:right w:val="single" w:sz="4" w:space="0" w:color="auto"/>
            </w:tcBorders>
            <w:shd w:val="clear" w:color="auto" w:fill="auto"/>
            <w:vAlign w:val="center"/>
            <w:hideMark/>
          </w:tcPr>
          <w:p w14:paraId="5BAC845A" w14:textId="730F62D8" w:rsidR="00B20D95" w:rsidRPr="007E55A5" w:rsidRDefault="00B20D95" w:rsidP="00B20D95">
            <w:pPr>
              <w:rPr>
                <w:rFonts w:asciiTheme="minorHAnsi" w:hAnsiTheme="minorHAnsi" w:cstheme="minorHAnsi"/>
                <w:i/>
                <w:iCs/>
              </w:rPr>
            </w:pPr>
            <w:r w:rsidRPr="00B20D95">
              <w:rPr>
                <w:rFonts w:asciiTheme="minorHAnsi" w:hAnsiTheme="minorHAnsi" w:cstheme="minorHAnsi"/>
                <w:i/>
                <w:iCs/>
              </w:rPr>
              <w:t>Physically Unclonable Functions (PUFs) Using Protein-Self-Assembly and Deep Neural Networks</w:t>
            </w:r>
          </w:p>
        </w:tc>
        <w:tc>
          <w:tcPr>
            <w:tcW w:w="4052" w:type="dxa"/>
            <w:tcBorders>
              <w:top w:val="nil"/>
              <w:left w:val="nil"/>
              <w:bottom w:val="single" w:sz="4" w:space="0" w:color="auto"/>
              <w:right w:val="single" w:sz="8" w:space="0" w:color="auto"/>
            </w:tcBorders>
            <w:shd w:val="clear" w:color="auto" w:fill="auto"/>
            <w:vAlign w:val="center"/>
            <w:hideMark/>
          </w:tcPr>
          <w:p w14:paraId="045E673C" w14:textId="6A8994FA" w:rsidR="00B20D95" w:rsidRPr="007E55A5" w:rsidRDefault="00B20D95" w:rsidP="00B20D95">
            <w:pPr>
              <w:rPr>
                <w:rFonts w:asciiTheme="minorHAnsi" w:hAnsiTheme="minorHAnsi" w:cstheme="minorHAnsi"/>
                <w:color w:val="000000"/>
              </w:rPr>
            </w:pPr>
            <w:r w:rsidRPr="00B20D95">
              <w:rPr>
                <w:rFonts w:asciiTheme="minorHAnsi" w:hAnsiTheme="minorHAnsi" w:cstheme="minorHAnsi"/>
                <w:color w:val="000000"/>
              </w:rPr>
              <w:t>Stephen Adams, Assistant Director, Intelligent Systems Division, Virginia Tech National Security Institute</w:t>
            </w:r>
          </w:p>
        </w:tc>
      </w:tr>
      <w:tr w:rsidR="00B20D95" w:rsidRPr="007E55A5" w14:paraId="3ED01ADB" w14:textId="77777777" w:rsidTr="00B11EA6">
        <w:trPr>
          <w:trHeight w:val="890"/>
        </w:trPr>
        <w:tc>
          <w:tcPr>
            <w:tcW w:w="1624" w:type="dxa"/>
            <w:vMerge/>
            <w:tcBorders>
              <w:left w:val="single" w:sz="4" w:space="0" w:color="auto"/>
              <w:bottom w:val="single" w:sz="4" w:space="0" w:color="auto"/>
              <w:right w:val="single" w:sz="4" w:space="0" w:color="auto"/>
            </w:tcBorders>
            <w:vAlign w:val="center"/>
          </w:tcPr>
          <w:p w14:paraId="2573A391" w14:textId="77777777" w:rsidR="00B20D95" w:rsidRPr="007E55A5" w:rsidRDefault="00B20D95" w:rsidP="00B20D95">
            <w:pPr>
              <w:rPr>
                <w:rFonts w:asciiTheme="minorHAnsi" w:hAnsiTheme="minorHAnsi" w:cstheme="minorHAnsi"/>
                <w:b/>
                <w:bCs/>
                <w:sz w:val="20"/>
                <w:szCs w:val="20"/>
              </w:rPr>
            </w:pPr>
          </w:p>
        </w:tc>
        <w:tc>
          <w:tcPr>
            <w:tcW w:w="817" w:type="dxa"/>
            <w:tcBorders>
              <w:top w:val="nil"/>
              <w:left w:val="nil"/>
              <w:bottom w:val="single" w:sz="4" w:space="0" w:color="auto"/>
              <w:right w:val="single" w:sz="4" w:space="0" w:color="auto"/>
            </w:tcBorders>
            <w:shd w:val="clear" w:color="auto" w:fill="auto"/>
            <w:vAlign w:val="center"/>
          </w:tcPr>
          <w:p w14:paraId="6056B5EF" w14:textId="1916009B" w:rsidR="00B20D95" w:rsidRPr="007E55A5" w:rsidRDefault="00B20D95" w:rsidP="00B20D95">
            <w:pPr>
              <w:jc w:val="center"/>
              <w:rPr>
                <w:rFonts w:asciiTheme="minorHAnsi" w:hAnsiTheme="minorHAnsi" w:cstheme="minorHAnsi"/>
              </w:rPr>
            </w:pPr>
            <w:r>
              <w:rPr>
                <w:rFonts w:asciiTheme="minorHAnsi" w:hAnsiTheme="minorHAnsi" w:cstheme="minorHAnsi"/>
                <w:sz w:val="22"/>
                <w:szCs w:val="22"/>
              </w:rPr>
              <w:t>2:30</w:t>
            </w:r>
            <w:r w:rsidRPr="007E55A5">
              <w:rPr>
                <w:rFonts w:asciiTheme="minorHAnsi" w:hAnsiTheme="minorHAnsi" w:cstheme="minorHAnsi"/>
                <w:sz w:val="22"/>
                <w:szCs w:val="22"/>
              </w:rPr>
              <w:t xml:space="preserve"> </w:t>
            </w:r>
          </w:p>
        </w:tc>
        <w:tc>
          <w:tcPr>
            <w:tcW w:w="4119" w:type="dxa"/>
            <w:tcBorders>
              <w:top w:val="nil"/>
              <w:left w:val="nil"/>
              <w:bottom w:val="single" w:sz="4" w:space="0" w:color="auto"/>
              <w:right w:val="single" w:sz="4" w:space="0" w:color="auto"/>
            </w:tcBorders>
            <w:shd w:val="clear" w:color="auto" w:fill="auto"/>
            <w:vAlign w:val="center"/>
          </w:tcPr>
          <w:p w14:paraId="798E7DDE" w14:textId="7F86B505" w:rsidR="00B20D95" w:rsidRPr="007E55A5" w:rsidRDefault="00B20D95" w:rsidP="00B20D95">
            <w:pPr>
              <w:rPr>
                <w:rFonts w:asciiTheme="minorHAnsi" w:hAnsiTheme="minorHAnsi" w:cstheme="minorHAnsi"/>
                <w:i/>
                <w:iCs/>
              </w:rPr>
            </w:pPr>
            <w:r w:rsidRPr="002901C1">
              <w:rPr>
                <w:rFonts w:asciiTheme="minorHAnsi" w:hAnsiTheme="minorHAnsi" w:cstheme="minorHAnsi"/>
                <w:i/>
                <w:iCs/>
              </w:rPr>
              <w:t>Cyber Risk Scoring and Mitigation for Resilient Cyber Infrastructure</w:t>
            </w:r>
          </w:p>
        </w:tc>
        <w:tc>
          <w:tcPr>
            <w:tcW w:w="4052" w:type="dxa"/>
            <w:tcBorders>
              <w:top w:val="nil"/>
              <w:left w:val="nil"/>
              <w:bottom w:val="single" w:sz="4" w:space="0" w:color="auto"/>
              <w:right w:val="single" w:sz="8" w:space="0" w:color="auto"/>
            </w:tcBorders>
            <w:shd w:val="clear" w:color="auto" w:fill="auto"/>
            <w:vAlign w:val="center"/>
          </w:tcPr>
          <w:p w14:paraId="6A7FAB00" w14:textId="16E0865D" w:rsidR="00B20D95" w:rsidRPr="007E55A5" w:rsidRDefault="00B20D95" w:rsidP="00B20D95">
            <w:pPr>
              <w:rPr>
                <w:rFonts w:asciiTheme="minorHAnsi" w:hAnsiTheme="minorHAnsi" w:cstheme="minorHAnsi"/>
                <w:color w:val="000000"/>
              </w:rPr>
            </w:pPr>
            <w:r w:rsidRPr="002901C1">
              <w:rPr>
                <w:rFonts w:asciiTheme="minorHAnsi" w:hAnsiTheme="minorHAnsi" w:cstheme="minorHAnsi"/>
                <w:color w:val="000000"/>
              </w:rPr>
              <w:t xml:space="preserve">Dr. </w:t>
            </w:r>
            <w:proofErr w:type="spellStart"/>
            <w:r w:rsidRPr="002901C1">
              <w:rPr>
                <w:rFonts w:asciiTheme="minorHAnsi" w:hAnsiTheme="minorHAnsi" w:cstheme="minorHAnsi"/>
                <w:color w:val="000000"/>
              </w:rPr>
              <w:t>Sachin</w:t>
            </w:r>
            <w:proofErr w:type="spellEnd"/>
            <w:r w:rsidRPr="002901C1">
              <w:rPr>
                <w:rFonts w:asciiTheme="minorHAnsi" w:hAnsiTheme="minorHAnsi" w:cstheme="minorHAnsi"/>
                <w:color w:val="000000"/>
              </w:rPr>
              <w:t xml:space="preserve"> Shetty, ODU</w:t>
            </w:r>
          </w:p>
        </w:tc>
      </w:tr>
      <w:tr w:rsidR="0017606F" w:rsidRPr="007E55A5" w14:paraId="1E1E730C" w14:textId="77777777" w:rsidTr="00CE1059">
        <w:trPr>
          <w:trHeight w:val="467"/>
        </w:trPr>
        <w:tc>
          <w:tcPr>
            <w:tcW w:w="10612" w:type="dxa"/>
            <w:gridSpan w:val="4"/>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50A32710" w14:textId="2753CA8B" w:rsidR="0017606F" w:rsidRPr="007E55A5" w:rsidRDefault="0017606F" w:rsidP="00CE1059">
            <w:pPr>
              <w:jc w:val="center"/>
              <w:rPr>
                <w:rFonts w:asciiTheme="minorHAnsi" w:hAnsiTheme="minorHAnsi" w:cstheme="minorHAnsi"/>
                <w:b/>
                <w:bCs/>
                <w:sz w:val="20"/>
                <w:szCs w:val="20"/>
              </w:rPr>
            </w:pPr>
            <w:r w:rsidRPr="005049E7">
              <w:rPr>
                <w:rFonts w:asciiTheme="minorHAnsi" w:hAnsiTheme="minorHAnsi" w:cstheme="minorHAnsi"/>
                <w:b/>
                <w:bCs/>
                <w:color w:val="FFFFFF" w:themeColor="background1"/>
                <w:sz w:val="28"/>
                <w:szCs w:val="28"/>
              </w:rPr>
              <w:lastRenderedPageBreak/>
              <w:t xml:space="preserve">Session </w:t>
            </w:r>
            <w:r w:rsidR="00175EAF">
              <w:rPr>
                <w:rFonts w:asciiTheme="minorHAnsi" w:hAnsiTheme="minorHAnsi" w:cstheme="minorHAnsi"/>
                <w:b/>
                <w:bCs/>
                <w:color w:val="FFFFFF" w:themeColor="background1"/>
                <w:sz w:val="28"/>
                <w:szCs w:val="28"/>
              </w:rPr>
              <w:t>8:</w:t>
            </w:r>
            <w:r w:rsidRPr="005049E7">
              <w:rPr>
                <w:rFonts w:asciiTheme="minorHAnsi" w:hAnsiTheme="minorHAnsi" w:cstheme="minorHAnsi"/>
                <w:b/>
                <w:bCs/>
                <w:color w:val="FFFFFF" w:themeColor="background1"/>
                <w:sz w:val="28"/>
                <w:szCs w:val="28"/>
              </w:rPr>
              <w:t xml:space="preserve"> </w:t>
            </w:r>
            <w:r w:rsidR="00B33AE3" w:rsidRPr="00B33AE3">
              <w:rPr>
                <w:rFonts w:asciiTheme="minorHAnsi" w:hAnsiTheme="minorHAnsi" w:cstheme="minorHAnsi"/>
                <w:b/>
                <w:bCs/>
                <w:color w:val="FFFFFF" w:themeColor="background1"/>
                <w:sz w:val="28"/>
                <w:szCs w:val="28"/>
              </w:rPr>
              <w:t>Cyber Automated Tools &amp; Test</w:t>
            </w:r>
          </w:p>
        </w:tc>
      </w:tr>
      <w:tr w:rsidR="00B33AE3" w:rsidRPr="007E55A5" w14:paraId="294A33DB" w14:textId="77777777" w:rsidTr="000805C6">
        <w:trPr>
          <w:trHeight w:val="467"/>
        </w:trPr>
        <w:tc>
          <w:tcPr>
            <w:tcW w:w="1624" w:type="dxa"/>
            <w:vMerge w:val="restart"/>
            <w:tcBorders>
              <w:top w:val="single" w:sz="4" w:space="0" w:color="auto"/>
              <w:left w:val="single" w:sz="4" w:space="0" w:color="auto"/>
              <w:right w:val="single" w:sz="4" w:space="0" w:color="auto"/>
            </w:tcBorders>
            <w:vAlign w:val="center"/>
          </w:tcPr>
          <w:p w14:paraId="04DAE8C1" w14:textId="375EB038" w:rsidR="00B33AE3" w:rsidRPr="007E55A5" w:rsidRDefault="002901C1" w:rsidP="00B33AE3">
            <w:pPr>
              <w:jc w:val="center"/>
              <w:rPr>
                <w:rFonts w:asciiTheme="minorHAnsi" w:hAnsiTheme="minorHAnsi" w:cstheme="minorHAnsi"/>
                <w:b/>
                <w:bCs/>
                <w:sz w:val="28"/>
                <w:szCs w:val="28"/>
              </w:rPr>
            </w:pPr>
            <w:r w:rsidRPr="002901C1">
              <w:rPr>
                <w:rFonts w:asciiTheme="minorHAnsi" w:hAnsiTheme="minorHAnsi" w:cstheme="minorHAnsi"/>
                <w:b/>
                <w:bCs/>
              </w:rPr>
              <w:t>Eugene Costello, Cybersecurity Director, OPTEVFOR</w:t>
            </w:r>
          </w:p>
        </w:tc>
        <w:tc>
          <w:tcPr>
            <w:tcW w:w="817" w:type="dxa"/>
            <w:tcBorders>
              <w:top w:val="single" w:sz="4" w:space="0" w:color="auto"/>
              <w:left w:val="nil"/>
              <w:bottom w:val="single" w:sz="4" w:space="0" w:color="auto"/>
              <w:right w:val="single" w:sz="4" w:space="0" w:color="auto"/>
            </w:tcBorders>
            <w:shd w:val="clear" w:color="auto" w:fill="auto"/>
            <w:vAlign w:val="center"/>
          </w:tcPr>
          <w:p w14:paraId="5D1FDF92" w14:textId="2428E390" w:rsidR="00B33AE3" w:rsidRPr="007E55A5" w:rsidRDefault="00B33AE3" w:rsidP="00B33AE3">
            <w:pPr>
              <w:jc w:val="center"/>
              <w:rPr>
                <w:rFonts w:asciiTheme="minorHAnsi" w:hAnsiTheme="minorHAnsi" w:cstheme="minorHAnsi"/>
                <w:sz w:val="20"/>
                <w:szCs w:val="20"/>
              </w:rPr>
            </w:pPr>
            <w:r w:rsidRPr="00BC0D7F">
              <w:rPr>
                <w:rFonts w:asciiTheme="minorHAnsi" w:hAnsiTheme="minorHAnsi" w:cstheme="minorHAnsi"/>
                <w:sz w:val="22"/>
                <w:szCs w:val="22"/>
              </w:rPr>
              <w:t>1:</w:t>
            </w:r>
            <w:r>
              <w:rPr>
                <w:rFonts w:asciiTheme="minorHAnsi" w:hAnsiTheme="minorHAnsi" w:cstheme="minorHAnsi"/>
                <w:sz w:val="22"/>
                <w:szCs w:val="22"/>
              </w:rPr>
              <w:t>0</w:t>
            </w:r>
            <w:r w:rsidRPr="00BC0D7F">
              <w:rPr>
                <w:rFonts w:asciiTheme="minorHAnsi" w:hAnsiTheme="minorHAnsi" w:cstheme="minorHAnsi"/>
                <w:sz w:val="22"/>
                <w:szCs w:val="22"/>
              </w:rPr>
              <w:t>0</w:t>
            </w:r>
            <w:r>
              <w:rPr>
                <w:rFonts w:asciiTheme="minorHAnsi" w:hAnsiTheme="minorHAnsi" w:cstheme="minorHAnsi"/>
                <w:sz w:val="22"/>
                <w:szCs w:val="22"/>
              </w:rPr>
              <w:t xml:space="preserve"> </w:t>
            </w:r>
          </w:p>
        </w:tc>
        <w:tc>
          <w:tcPr>
            <w:tcW w:w="4119" w:type="dxa"/>
            <w:tcBorders>
              <w:top w:val="single" w:sz="4" w:space="0" w:color="auto"/>
              <w:left w:val="nil"/>
              <w:bottom w:val="single" w:sz="4" w:space="0" w:color="auto"/>
              <w:right w:val="single" w:sz="4" w:space="0" w:color="auto"/>
            </w:tcBorders>
            <w:shd w:val="clear" w:color="auto" w:fill="auto"/>
            <w:vAlign w:val="center"/>
          </w:tcPr>
          <w:p w14:paraId="2AD0CB5E" w14:textId="7F6BBD6B" w:rsidR="00B33AE3" w:rsidRPr="007E55A5" w:rsidRDefault="00B33AE3" w:rsidP="00B33AE3">
            <w:pPr>
              <w:rPr>
                <w:rFonts w:asciiTheme="minorHAnsi" w:hAnsiTheme="minorHAnsi" w:cstheme="minorHAnsi"/>
                <w:i/>
                <w:iCs/>
              </w:rPr>
            </w:pPr>
            <w:r w:rsidRPr="00B33AE3">
              <w:rPr>
                <w:rFonts w:asciiTheme="minorHAnsi" w:hAnsiTheme="minorHAnsi" w:cstheme="minorHAnsi"/>
                <w:i/>
                <w:iCs/>
              </w:rPr>
              <w:t>AFRL ITEC Pen Test Capability Brief</w:t>
            </w:r>
            <w:r w:rsidR="002901C1">
              <w:rPr>
                <w:rFonts w:asciiTheme="minorHAnsi" w:hAnsiTheme="minorHAnsi" w:cstheme="minorHAnsi"/>
                <w:i/>
                <w:iCs/>
              </w:rPr>
              <w:t xml:space="preserve"> </w:t>
            </w:r>
            <w:r w:rsidR="002901C1">
              <w:rPr>
                <w:rFonts w:asciiTheme="minorHAnsi" w:hAnsiTheme="minorHAnsi" w:cstheme="minorHAnsi"/>
                <w:b/>
                <w:bCs/>
                <w:i/>
                <w:iCs/>
                <w:color w:val="FF0000"/>
              </w:rPr>
              <w:t>[</w:t>
            </w:r>
            <w:r w:rsidR="002901C1" w:rsidRPr="002901C1">
              <w:rPr>
                <w:rFonts w:asciiTheme="minorHAnsi" w:hAnsiTheme="minorHAnsi" w:cstheme="minorHAnsi"/>
                <w:b/>
                <w:bCs/>
                <w:i/>
                <w:iCs/>
                <w:color w:val="FF0000"/>
              </w:rPr>
              <w:t>CUI</w:t>
            </w:r>
            <w:r w:rsidR="002901C1">
              <w:rPr>
                <w:rFonts w:asciiTheme="minorHAnsi" w:hAnsiTheme="minorHAnsi" w:cstheme="minorHAnsi"/>
                <w:b/>
                <w:bCs/>
                <w:i/>
                <w:iCs/>
                <w:color w:val="FF0000"/>
              </w:rPr>
              <w:t>: Distribution TBD</w:t>
            </w:r>
            <w:r w:rsidR="002901C1" w:rsidRPr="002901C1">
              <w:rPr>
                <w:rFonts w:asciiTheme="minorHAnsi" w:hAnsiTheme="minorHAnsi" w:cstheme="minorHAnsi"/>
                <w:b/>
                <w:bCs/>
                <w:i/>
                <w:iCs/>
                <w:color w:val="FF0000"/>
              </w:rPr>
              <w:t>]</w:t>
            </w:r>
          </w:p>
        </w:tc>
        <w:tc>
          <w:tcPr>
            <w:tcW w:w="4052" w:type="dxa"/>
            <w:tcBorders>
              <w:top w:val="single" w:sz="4" w:space="0" w:color="auto"/>
              <w:left w:val="nil"/>
              <w:bottom w:val="single" w:sz="4" w:space="0" w:color="auto"/>
              <w:right w:val="single" w:sz="8" w:space="0" w:color="auto"/>
            </w:tcBorders>
            <w:shd w:val="clear" w:color="auto" w:fill="auto"/>
            <w:vAlign w:val="center"/>
          </w:tcPr>
          <w:p w14:paraId="27169B22" w14:textId="2FA314AA" w:rsidR="00B33AE3" w:rsidRPr="007E55A5" w:rsidRDefault="00B33AE3" w:rsidP="00B33AE3">
            <w:pPr>
              <w:rPr>
                <w:rFonts w:asciiTheme="minorHAnsi" w:hAnsiTheme="minorHAnsi" w:cstheme="minorHAnsi"/>
                <w:color w:val="000000"/>
              </w:rPr>
            </w:pPr>
            <w:r w:rsidRPr="00B33AE3">
              <w:rPr>
                <w:rFonts w:asciiTheme="minorHAnsi" w:hAnsiTheme="minorHAnsi" w:cstheme="minorHAnsi"/>
                <w:color w:val="000000"/>
              </w:rPr>
              <w:t>Josh Young, AFRL ITEC Pen Test Lead, Booz Allen Hamilton</w:t>
            </w:r>
          </w:p>
        </w:tc>
      </w:tr>
      <w:tr w:rsidR="00B33AE3" w:rsidRPr="007E55A5" w14:paraId="083385C4" w14:textId="77777777" w:rsidTr="000805C6">
        <w:trPr>
          <w:trHeight w:val="449"/>
        </w:trPr>
        <w:tc>
          <w:tcPr>
            <w:tcW w:w="1624" w:type="dxa"/>
            <w:vMerge/>
            <w:tcBorders>
              <w:left w:val="single" w:sz="4" w:space="0" w:color="auto"/>
              <w:right w:val="single" w:sz="4" w:space="0" w:color="auto"/>
            </w:tcBorders>
            <w:vAlign w:val="center"/>
          </w:tcPr>
          <w:p w14:paraId="1EB41D7F" w14:textId="77777777" w:rsidR="00B33AE3" w:rsidRPr="007E55A5" w:rsidRDefault="00B33AE3" w:rsidP="00B33AE3">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7EDC48CE" w14:textId="00D6BAA8" w:rsidR="00B33AE3" w:rsidRPr="007E55A5" w:rsidRDefault="00B33AE3" w:rsidP="00B33AE3">
            <w:pPr>
              <w:jc w:val="center"/>
              <w:rPr>
                <w:rFonts w:asciiTheme="minorHAnsi" w:hAnsiTheme="minorHAnsi" w:cstheme="minorHAnsi"/>
                <w:sz w:val="20"/>
                <w:szCs w:val="20"/>
              </w:rPr>
            </w:pPr>
            <w:r w:rsidRPr="00BC0D7F">
              <w:rPr>
                <w:rFonts w:asciiTheme="minorHAnsi" w:hAnsiTheme="minorHAnsi" w:cstheme="minorHAnsi"/>
                <w:sz w:val="22"/>
                <w:szCs w:val="22"/>
              </w:rPr>
              <w:t>1:30</w:t>
            </w:r>
          </w:p>
        </w:tc>
        <w:tc>
          <w:tcPr>
            <w:tcW w:w="4119" w:type="dxa"/>
            <w:tcBorders>
              <w:top w:val="single" w:sz="4" w:space="0" w:color="auto"/>
              <w:left w:val="nil"/>
              <w:bottom w:val="single" w:sz="4" w:space="0" w:color="auto"/>
              <w:right w:val="single" w:sz="4" w:space="0" w:color="auto"/>
            </w:tcBorders>
            <w:shd w:val="clear" w:color="auto" w:fill="auto"/>
            <w:vAlign w:val="center"/>
          </w:tcPr>
          <w:p w14:paraId="63E20577" w14:textId="7CAF94D1" w:rsidR="00B33AE3" w:rsidRPr="00504E00" w:rsidRDefault="00B33AE3" w:rsidP="00B33AE3">
            <w:pPr>
              <w:rPr>
                <w:rFonts w:asciiTheme="minorHAnsi" w:hAnsiTheme="minorHAnsi" w:cstheme="minorHAnsi"/>
                <w:i/>
                <w:iCs/>
              </w:rPr>
            </w:pPr>
            <w:r w:rsidRPr="00B33AE3">
              <w:rPr>
                <w:rFonts w:asciiTheme="minorHAnsi" w:hAnsiTheme="minorHAnsi" w:cstheme="minorHAnsi"/>
                <w:i/>
                <w:iCs/>
              </w:rPr>
              <w:t>## Wave Function Collapse Algorithm for Automatic Design of Secure Networks</w:t>
            </w:r>
          </w:p>
        </w:tc>
        <w:tc>
          <w:tcPr>
            <w:tcW w:w="4052" w:type="dxa"/>
            <w:tcBorders>
              <w:top w:val="single" w:sz="4" w:space="0" w:color="auto"/>
              <w:left w:val="nil"/>
              <w:bottom w:val="single" w:sz="4" w:space="0" w:color="auto"/>
              <w:right w:val="single" w:sz="8" w:space="0" w:color="auto"/>
            </w:tcBorders>
            <w:shd w:val="clear" w:color="auto" w:fill="auto"/>
            <w:vAlign w:val="center"/>
          </w:tcPr>
          <w:p w14:paraId="70F87F2B" w14:textId="5D456763" w:rsidR="00B33AE3" w:rsidRPr="007E55A5" w:rsidRDefault="00B33AE3" w:rsidP="00B33AE3">
            <w:pPr>
              <w:rPr>
                <w:rFonts w:asciiTheme="minorHAnsi" w:hAnsiTheme="minorHAnsi" w:cstheme="minorHAnsi"/>
                <w:color w:val="000000"/>
              </w:rPr>
            </w:pPr>
            <w:r w:rsidRPr="00B33AE3">
              <w:rPr>
                <w:rFonts w:asciiTheme="minorHAnsi" w:hAnsiTheme="minorHAnsi" w:cstheme="minorHAnsi"/>
                <w:color w:val="000000"/>
              </w:rPr>
              <w:t>Grant Willey, Information Systems Security Officer, Geeks and Nerds (</w:t>
            </w:r>
            <w:proofErr w:type="spellStart"/>
            <w:r w:rsidRPr="00B33AE3">
              <w:rPr>
                <w:rFonts w:asciiTheme="minorHAnsi" w:hAnsiTheme="minorHAnsi" w:cstheme="minorHAnsi"/>
                <w:color w:val="000000"/>
              </w:rPr>
              <w:t>GaN</w:t>
            </w:r>
            <w:proofErr w:type="spellEnd"/>
            <w:r w:rsidRPr="00B33AE3">
              <w:rPr>
                <w:rFonts w:asciiTheme="minorHAnsi" w:hAnsiTheme="minorHAnsi" w:cstheme="minorHAnsi"/>
                <w:color w:val="000000"/>
              </w:rPr>
              <w:t>) Corporation</w:t>
            </w:r>
          </w:p>
        </w:tc>
      </w:tr>
      <w:tr w:rsidR="00B33AE3" w:rsidRPr="007E55A5" w14:paraId="45CBB6C2" w14:textId="77777777" w:rsidTr="000805C6">
        <w:trPr>
          <w:trHeight w:val="440"/>
        </w:trPr>
        <w:tc>
          <w:tcPr>
            <w:tcW w:w="1624" w:type="dxa"/>
            <w:vMerge/>
            <w:tcBorders>
              <w:left w:val="single" w:sz="4" w:space="0" w:color="auto"/>
              <w:right w:val="single" w:sz="4" w:space="0" w:color="auto"/>
            </w:tcBorders>
            <w:vAlign w:val="center"/>
          </w:tcPr>
          <w:p w14:paraId="3B9F6E78" w14:textId="77777777" w:rsidR="00B33AE3" w:rsidRPr="007E55A5" w:rsidRDefault="00B33AE3" w:rsidP="00B33AE3">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6E5DC942" w14:textId="0F6E1B7C" w:rsidR="00B33AE3" w:rsidRPr="007E55A5" w:rsidRDefault="00B33AE3" w:rsidP="00B33AE3">
            <w:pPr>
              <w:jc w:val="center"/>
              <w:rPr>
                <w:rFonts w:asciiTheme="minorHAnsi" w:hAnsiTheme="minorHAnsi" w:cstheme="minorHAnsi"/>
                <w:sz w:val="20"/>
                <w:szCs w:val="20"/>
              </w:rPr>
            </w:pPr>
            <w:r>
              <w:rPr>
                <w:rFonts w:asciiTheme="minorHAnsi" w:hAnsiTheme="minorHAnsi" w:cstheme="minorHAnsi"/>
                <w:sz w:val="22"/>
                <w:szCs w:val="22"/>
              </w:rPr>
              <w:t>2:00</w:t>
            </w:r>
            <w:r w:rsidRPr="007E55A5">
              <w:rPr>
                <w:rFonts w:asciiTheme="minorHAnsi" w:hAnsiTheme="minorHAnsi" w:cstheme="minorHAnsi"/>
                <w:sz w:val="22"/>
                <w:szCs w:val="22"/>
              </w:rPr>
              <w:t xml:space="preserve"> </w:t>
            </w:r>
          </w:p>
        </w:tc>
        <w:tc>
          <w:tcPr>
            <w:tcW w:w="4119" w:type="dxa"/>
            <w:tcBorders>
              <w:top w:val="single" w:sz="4" w:space="0" w:color="auto"/>
              <w:left w:val="nil"/>
              <w:bottom w:val="single" w:sz="4" w:space="0" w:color="auto"/>
              <w:right w:val="single" w:sz="4" w:space="0" w:color="auto"/>
            </w:tcBorders>
            <w:shd w:val="clear" w:color="auto" w:fill="auto"/>
            <w:vAlign w:val="center"/>
          </w:tcPr>
          <w:p w14:paraId="1EFED6C0" w14:textId="00F25C41" w:rsidR="00B33AE3" w:rsidRPr="007E55A5" w:rsidRDefault="00B33AE3" w:rsidP="00B33AE3">
            <w:pPr>
              <w:rPr>
                <w:rFonts w:asciiTheme="minorHAnsi" w:hAnsiTheme="minorHAnsi" w:cstheme="minorHAnsi"/>
                <w:i/>
                <w:iCs/>
              </w:rPr>
            </w:pPr>
            <w:r w:rsidRPr="00B33AE3">
              <w:rPr>
                <w:rFonts w:asciiTheme="minorHAnsi" w:hAnsiTheme="minorHAnsi" w:cstheme="minorHAnsi"/>
                <w:i/>
                <w:iCs/>
              </w:rPr>
              <w:t>Cybersecurity and the Rise of AI: Risks and Opportunities</w:t>
            </w:r>
          </w:p>
        </w:tc>
        <w:tc>
          <w:tcPr>
            <w:tcW w:w="4052" w:type="dxa"/>
            <w:tcBorders>
              <w:top w:val="single" w:sz="4" w:space="0" w:color="auto"/>
              <w:left w:val="nil"/>
              <w:bottom w:val="single" w:sz="4" w:space="0" w:color="auto"/>
              <w:right w:val="single" w:sz="8" w:space="0" w:color="auto"/>
            </w:tcBorders>
            <w:shd w:val="clear" w:color="auto" w:fill="auto"/>
            <w:vAlign w:val="center"/>
          </w:tcPr>
          <w:p w14:paraId="31813B46" w14:textId="647D62D2" w:rsidR="00B33AE3" w:rsidRPr="007E55A5" w:rsidRDefault="00B33AE3" w:rsidP="00B33AE3">
            <w:pPr>
              <w:rPr>
                <w:rFonts w:asciiTheme="minorHAnsi" w:hAnsiTheme="minorHAnsi" w:cstheme="minorHAnsi"/>
                <w:color w:val="000000"/>
              </w:rPr>
            </w:pPr>
            <w:r w:rsidRPr="00B33AE3">
              <w:rPr>
                <w:rFonts w:asciiTheme="minorHAnsi" w:hAnsiTheme="minorHAnsi" w:cstheme="minorHAnsi"/>
                <w:color w:val="000000"/>
              </w:rPr>
              <w:t xml:space="preserve">Jason </w:t>
            </w:r>
            <w:proofErr w:type="spellStart"/>
            <w:r w:rsidRPr="00B33AE3">
              <w:rPr>
                <w:rFonts w:asciiTheme="minorHAnsi" w:hAnsiTheme="minorHAnsi" w:cstheme="minorHAnsi"/>
                <w:color w:val="000000"/>
              </w:rPr>
              <w:t>Schalow</w:t>
            </w:r>
            <w:proofErr w:type="spellEnd"/>
            <w:r w:rsidRPr="00B33AE3">
              <w:rPr>
                <w:rFonts w:asciiTheme="minorHAnsi" w:hAnsiTheme="minorHAnsi" w:cstheme="minorHAnsi"/>
                <w:color w:val="000000"/>
              </w:rPr>
              <w:t>, Chief, Special Missions Flight, 412th, Communications Squadron, Edwards AFB</w:t>
            </w:r>
          </w:p>
        </w:tc>
      </w:tr>
      <w:tr w:rsidR="00B33AE3" w:rsidRPr="007E55A5" w14:paraId="5DD31540" w14:textId="77777777" w:rsidTr="000805C6">
        <w:trPr>
          <w:trHeight w:val="440"/>
        </w:trPr>
        <w:tc>
          <w:tcPr>
            <w:tcW w:w="1624" w:type="dxa"/>
            <w:vMerge/>
            <w:tcBorders>
              <w:left w:val="single" w:sz="4" w:space="0" w:color="auto"/>
              <w:bottom w:val="single" w:sz="4" w:space="0" w:color="auto"/>
              <w:right w:val="single" w:sz="4" w:space="0" w:color="auto"/>
            </w:tcBorders>
            <w:vAlign w:val="center"/>
          </w:tcPr>
          <w:p w14:paraId="332F1183" w14:textId="77777777" w:rsidR="00B33AE3" w:rsidRPr="007E55A5" w:rsidRDefault="00B33AE3" w:rsidP="00B33AE3">
            <w:pPr>
              <w:rPr>
                <w:rFonts w:asciiTheme="minorHAnsi" w:hAnsiTheme="minorHAnsi" w:cstheme="minorHAnsi"/>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tcPr>
          <w:p w14:paraId="2FBF8AAF" w14:textId="29843F57" w:rsidR="00B33AE3" w:rsidRPr="007E55A5" w:rsidRDefault="00B33AE3" w:rsidP="00B33AE3">
            <w:pPr>
              <w:jc w:val="center"/>
              <w:rPr>
                <w:rFonts w:asciiTheme="minorHAnsi" w:hAnsiTheme="minorHAnsi" w:cstheme="minorHAnsi"/>
                <w:sz w:val="20"/>
                <w:szCs w:val="20"/>
              </w:rPr>
            </w:pPr>
            <w:r>
              <w:rPr>
                <w:rFonts w:asciiTheme="minorHAnsi" w:hAnsiTheme="minorHAnsi" w:cstheme="minorHAnsi"/>
                <w:sz w:val="22"/>
                <w:szCs w:val="22"/>
              </w:rPr>
              <w:t>2:30</w:t>
            </w:r>
            <w:r w:rsidRPr="007E55A5">
              <w:rPr>
                <w:rFonts w:asciiTheme="minorHAnsi" w:hAnsiTheme="minorHAnsi" w:cstheme="minorHAnsi"/>
                <w:sz w:val="22"/>
                <w:szCs w:val="22"/>
              </w:rPr>
              <w:t xml:space="preserve"> </w:t>
            </w:r>
          </w:p>
        </w:tc>
        <w:tc>
          <w:tcPr>
            <w:tcW w:w="4119" w:type="dxa"/>
            <w:tcBorders>
              <w:top w:val="single" w:sz="4" w:space="0" w:color="auto"/>
              <w:left w:val="nil"/>
              <w:bottom w:val="single" w:sz="4" w:space="0" w:color="auto"/>
              <w:right w:val="single" w:sz="4" w:space="0" w:color="auto"/>
            </w:tcBorders>
            <w:shd w:val="clear" w:color="auto" w:fill="auto"/>
            <w:vAlign w:val="center"/>
          </w:tcPr>
          <w:p w14:paraId="623828F9" w14:textId="15AC9E9F" w:rsidR="00B33AE3" w:rsidRPr="007E55A5" w:rsidRDefault="00B33AE3" w:rsidP="00B33AE3">
            <w:pPr>
              <w:rPr>
                <w:rFonts w:asciiTheme="minorHAnsi" w:hAnsiTheme="minorHAnsi" w:cstheme="minorHAnsi"/>
                <w:i/>
                <w:iCs/>
              </w:rPr>
            </w:pPr>
            <w:r w:rsidRPr="00B33AE3">
              <w:rPr>
                <w:rFonts w:asciiTheme="minorHAnsi" w:hAnsiTheme="minorHAnsi" w:cstheme="minorHAnsi"/>
                <w:i/>
                <w:iCs/>
              </w:rPr>
              <w:t>Building Automation System (BAS) An Industrial Control System Focused Security</w:t>
            </w:r>
          </w:p>
        </w:tc>
        <w:tc>
          <w:tcPr>
            <w:tcW w:w="4052" w:type="dxa"/>
            <w:tcBorders>
              <w:top w:val="single" w:sz="4" w:space="0" w:color="auto"/>
              <w:left w:val="nil"/>
              <w:bottom w:val="single" w:sz="4" w:space="0" w:color="auto"/>
              <w:right w:val="single" w:sz="8" w:space="0" w:color="auto"/>
            </w:tcBorders>
            <w:shd w:val="clear" w:color="auto" w:fill="auto"/>
            <w:vAlign w:val="center"/>
          </w:tcPr>
          <w:p w14:paraId="1F88CAA6" w14:textId="27FD734E" w:rsidR="00B33AE3" w:rsidRPr="007E55A5" w:rsidRDefault="00B33AE3" w:rsidP="00B33AE3">
            <w:pPr>
              <w:rPr>
                <w:rFonts w:asciiTheme="minorHAnsi" w:hAnsiTheme="minorHAnsi" w:cstheme="minorHAnsi"/>
                <w:color w:val="000000"/>
              </w:rPr>
            </w:pPr>
            <w:r w:rsidRPr="00B33AE3">
              <w:rPr>
                <w:rFonts w:asciiTheme="minorHAnsi" w:hAnsiTheme="minorHAnsi" w:cstheme="minorHAnsi"/>
                <w:color w:val="000000"/>
              </w:rPr>
              <w:t>Dan Turner, Booz Allen Hamilton</w:t>
            </w:r>
          </w:p>
        </w:tc>
      </w:tr>
    </w:tbl>
    <w:p w14:paraId="3613BD9D" w14:textId="77777777" w:rsidR="0017606F" w:rsidRDefault="0017606F" w:rsidP="00175EAF">
      <w:pPr>
        <w:rPr>
          <w:rFonts w:cstheme="minorHAnsi"/>
          <w:sz w:val="16"/>
          <w:szCs w:val="16"/>
        </w:rPr>
      </w:pPr>
    </w:p>
    <w:p w14:paraId="628B006B" w14:textId="77777777" w:rsidR="00175EAF" w:rsidRPr="00175EAF" w:rsidRDefault="00175EAF" w:rsidP="00175EAF">
      <w:pPr>
        <w:rPr>
          <w:rFonts w:cstheme="minorHAnsi"/>
          <w:sz w:val="16"/>
          <w:szCs w:val="16"/>
        </w:rPr>
      </w:pPr>
    </w:p>
    <w:p w14:paraId="4AE51761" w14:textId="75657ABD" w:rsidR="006277A9" w:rsidRPr="00C3739C" w:rsidRDefault="00FC12A6" w:rsidP="008D7813">
      <w:pPr>
        <w:pBdr>
          <w:between w:val="single" w:sz="4" w:space="6" w:color="auto"/>
          <w:bar w:val="single" w:sz="4" w:color="auto"/>
        </w:pBdr>
        <w:ind w:left="1440" w:hanging="1440"/>
        <w:rPr>
          <w:rFonts w:asciiTheme="minorHAnsi" w:hAnsiTheme="minorHAnsi" w:cstheme="minorHAnsi"/>
          <w:b/>
          <w:bCs/>
        </w:rPr>
      </w:pPr>
      <w:r w:rsidRPr="00C3739C">
        <w:rPr>
          <w:rFonts w:asciiTheme="minorHAnsi" w:hAnsiTheme="minorHAnsi" w:cstheme="minorHAnsi"/>
          <w:b/>
          <w:bCs/>
        </w:rPr>
        <w:t>3</w:t>
      </w:r>
      <w:r w:rsidR="006277A9" w:rsidRPr="00C3739C">
        <w:rPr>
          <w:rFonts w:asciiTheme="minorHAnsi" w:hAnsiTheme="minorHAnsi" w:cstheme="minorHAnsi"/>
          <w:b/>
          <w:bCs/>
        </w:rPr>
        <w:t>:</w:t>
      </w:r>
      <w:r w:rsidR="00AD7A33">
        <w:rPr>
          <w:rFonts w:asciiTheme="minorHAnsi" w:hAnsiTheme="minorHAnsi" w:cstheme="minorHAnsi"/>
          <w:b/>
          <w:bCs/>
        </w:rPr>
        <w:t>0</w:t>
      </w:r>
      <w:r w:rsidR="006277A9" w:rsidRPr="00C3739C">
        <w:rPr>
          <w:rFonts w:asciiTheme="minorHAnsi" w:hAnsiTheme="minorHAnsi" w:cstheme="minorHAnsi"/>
          <w:b/>
          <w:bCs/>
        </w:rPr>
        <w:t>0 p.m.</w:t>
      </w:r>
      <w:r w:rsidR="006277A9" w:rsidRPr="00C3739C">
        <w:rPr>
          <w:rFonts w:asciiTheme="minorHAnsi" w:hAnsiTheme="minorHAnsi" w:cstheme="minorHAnsi"/>
          <w:b/>
          <w:bCs/>
        </w:rPr>
        <w:tab/>
        <w:t xml:space="preserve">BREAK </w:t>
      </w:r>
      <w:r w:rsidR="00AD7A33">
        <w:rPr>
          <w:rFonts w:asciiTheme="minorHAnsi" w:hAnsiTheme="minorHAnsi" w:cstheme="minorHAnsi"/>
          <w:b/>
          <w:bCs/>
        </w:rPr>
        <w:t>WITH THE EXHIBITORS</w:t>
      </w:r>
    </w:p>
    <w:p w14:paraId="73F501A3" w14:textId="77777777" w:rsidR="00706DB8" w:rsidRPr="00C3739C" w:rsidRDefault="00706DB8" w:rsidP="000C7648">
      <w:pPr>
        <w:ind w:left="1440" w:hanging="1440"/>
        <w:rPr>
          <w:rFonts w:asciiTheme="minorHAnsi" w:hAnsiTheme="minorHAnsi" w:cstheme="minorHAnsi"/>
        </w:rPr>
      </w:pPr>
    </w:p>
    <w:p w14:paraId="6E8B7E43" w14:textId="622BCA21" w:rsidR="00DC2FD8" w:rsidRPr="00C3739C" w:rsidRDefault="00AD7A33" w:rsidP="00A67023">
      <w:pPr>
        <w:ind w:left="1440" w:hanging="1440"/>
        <w:rPr>
          <w:rFonts w:asciiTheme="minorHAnsi" w:hAnsiTheme="minorHAnsi" w:cstheme="minorHAnsi"/>
        </w:rPr>
      </w:pPr>
      <w:r>
        <w:rPr>
          <w:rFonts w:asciiTheme="minorHAnsi" w:hAnsiTheme="minorHAnsi" w:cstheme="minorHAnsi"/>
        </w:rPr>
        <w:t>3:3</w:t>
      </w:r>
      <w:r w:rsidR="00830259">
        <w:rPr>
          <w:rFonts w:asciiTheme="minorHAnsi" w:hAnsiTheme="minorHAnsi" w:cstheme="minorHAnsi"/>
        </w:rPr>
        <w:t>0</w:t>
      </w:r>
      <w:r w:rsidR="006277A9" w:rsidRPr="00C3739C">
        <w:rPr>
          <w:rFonts w:asciiTheme="minorHAnsi" w:hAnsiTheme="minorHAnsi" w:cstheme="minorHAnsi"/>
        </w:rPr>
        <w:t xml:space="preserve"> p.m.</w:t>
      </w:r>
      <w:r w:rsidR="006277A9" w:rsidRPr="00C3739C">
        <w:rPr>
          <w:rFonts w:asciiTheme="minorHAnsi" w:hAnsiTheme="minorHAnsi" w:cstheme="minorHAnsi"/>
        </w:rPr>
        <w:tab/>
      </w:r>
      <w:r w:rsidRPr="00AD7A33">
        <w:rPr>
          <w:rFonts w:asciiTheme="minorHAnsi" w:hAnsiTheme="minorHAnsi" w:cstheme="minorHAnsi"/>
          <w:bCs/>
        </w:rPr>
        <w:t xml:space="preserve">Geoff Wilson, </w:t>
      </w:r>
      <w:r w:rsidR="004E6A2F" w:rsidRPr="004E6A2F">
        <w:rPr>
          <w:rFonts w:asciiTheme="minorHAnsi" w:hAnsiTheme="minorHAnsi" w:cstheme="minorHAnsi"/>
          <w:bCs/>
        </w:rPr>
        <w:t>Program Manager, Test &amp; Evaluation/Science &amp; Technology Program, Test Resource Management Center (TRMC)</w:t>
      </w:r>
    </w:p>
    <w:p w14:paraId="32A6E47A" w14:textId="4797FCE7" w:rsidR="00E14B5D" w:rsidRPr="00C3739C" w:rsidRDefault="00E14B5D" w:rsidP="00A67023">
      <w:pPr>
        <w:ind w:left="1440" w:hanging="1440"/>
        <w:rPr>
          <w:rFonts w:asciiTheme="minorHAnsi" w:hAnsiTheme="minorHAnsi" w:cstheme="minorHAnsi"/>
        </w:rPr>
      </w:pPr>
    </w:p>
    <w:p w14:paraId="77395239" w14:textId="353C4B18" w:rsidR="00E14B5D" w:rsidRPr="00C3739C" w:rsidRDefault="00F21511" w:rsidP="00E14B5D">
      <w:pPr>
        <w:ind w:left="1440" w:hanging="1440"/>
        <w:rPr>
          <w:rFonts w:asciiTheme="minorHAnsi" w:hAnsiTheme="minorHAnsi" w:cstheme="minorHAnsi"/>
        </w:rPr>
      </w:pPr>
      <w:r w:rsidRPr="00C3739C">
        <w:rPr>
          <w:rFonts w:asciiTheme="minorHAnsi" w:hAnsiTheme="minorHAnsi" w:cstheme="minorHAnsi"/>
        </w:rPr>
        <w:t>4:</w:t>
      </w:r>
      <w:r w:rsidR="00AD7A33">
        <w:rPr>
          <w:rFonts w:asciiTheme="minorHAnsi" w:hAnsiTheme="minorHAnsi" w:cstheme="minorHAnsi"/>
        </w:rPr>
        <w:t>3</w:t>
      </w:r>
      <w:r w:rsidR="00830259">
        <w:rPr>
          <w:rFonts w:asciiTheme="minorHAnsi" w:hAnsiTheme="minorHAnsi" w:cstheme="minorHAnsi"/>
        </w:rPr>
        <w:t>0</w:t>
      </w:r>
      <w:r w:rsidR="00E14B5D" w:rsidRPr="00C3739C">
        <w:rPr>
          <w:rFonts w:asciiTheme="minorHAnsi" w:hAnsiTheme="minorHAnsi" w:cstheme="minorHAnsi"/>
        </w:rPr>
        <w:t xml:space="preserve"> p.m.</w:t>
      </w:r>
      <w:r w:rsidR="00E14B5D" w:rsidRPr="00C3739C">
        <w:rPr>
          <w:rFonts w:asciiTheme="minorHAnsi" w:hAnsiTheme="minorHAnsi" w:cstheme="minorHAnsi"/>
        </w:rPr>
        <w:tab/>
      </w:r>
      <w:r w:rsidR="00AD7A33">
        <w:rPr>
          <w:rFonts w:asciiTheme="minorHAnsi" w:hAnsiTheme="minorHAnsi" w:cstheme="minorHAnsi"/>
        </w:rPr>
        <w:t xml:space="preserve">Erwin </w:t>
      </w:r>
      <w:proofErr w:type="spellStart"/>
      <w:r w:rsidR="00AD7A33">
        <w:rPr>
          <w:rFonts w:asciiTheme="minorHAnsi" w:hAnsiTheme="minorHAnsi" w:cstheme="minorHAnsi"/>
        </w:rPr>
        <w:t>Sabile</w:t>
      </w:r>
      <w:proofErr w:type="spellEnd"/>
      <w:r w:rsidR="00830259">
        <w:rPr>
          <w:rFonts w:asciiTheme="minorHAnsi" w:hAnsiTheme="minorHAnsi" w:cstheme="minorHAnsi"/>
        </w:rPr>
        <w:t xml:space="preserve"> </w:t>
      </w:r>
      <w:r w:rsidR="00830259" w:rsidRPr="00830259">
        <w:rPr>
          <w:rFonts w:asciiTheme="minorHAnsi" w:hAnsiTheme="minorHAnsi" w:cstheme="minorHAnsi"/>
        </w:rPr>
        <w:t xml:space="preserve">– </w:t>
      </w:r>
      <w:r w:rsidR="00AD7A33">
        <w:rPr>
          <w:rFonts w:asciiTheme="minorHAnsi" w:hAnsiTheme="minorHAnsi" w:cstheme="minorHAnsi"/>
        </w:rPr>
        <w:t>Workshop Chair, Closing Remarks</w:t>
      </w:r>
    </w:p>
    <w:p w14:paraId="285B5032" w14:textId="6519A8CA" w:rsidR="00706DB8" w:rsidRPr="00C3739C" w:rsidRDefault="00B20D95" w:rsidP="00FC12A6">
      <w:pPr>
        <w:pStyle w:val="NoSpacing"/>
        <w:spacing w:after="80"/>
        <w:rPr>
          <w:rFonts w:eastAsia="Times New Roman" w:cstheme="minorHAnsi"/>
          <w:sz w:val="24"/>
          <w:szCs w:val="24"/>
        </w:rPr>
      </w:pPr>
      <w:r>
        <w:rPr>
          <w:rFonts w:cstheme="minorHAnsi"/>
          <w:noProof/>
        </w:rPr>
        <mc:AlternateContent>
          <mc:Choice Requires="wps">
            <w:drawing>
              <wp:anchor distT="0" distB="0" distL="114300" distR="114300" simplePos="0" relativeHeight="251696128" behindDoc="0" locked="0" layoutInCell="1" allowOverlap="1" wp14:anchorId="0FDAE609" wp14:editId="30730F5E">
                <wp:simplePos x="0" y="0"/>
                <wp:positionH relativeFrom="column">
                  <wp:posOffset>4305300</wp:posOffset>
                </wp:positionH>
                <wp:positionV relativeFrom="paragraph">
                  <wp:posOffset>86995</wp:posOffset>
                </wp:positionV>
                <wp:extent cx="2302934" cy="376767"/>
                <wp:effectExtent l="12700" t="12700" r="8890" b="17145"/>
                <wp:wrapNone/>
                <wp:docPr id="1916195544" name="Text Box 2"/>
                <wp:cNvGraphicFramePr/>
                <a:graphic xmlns:a="http://schemas.openxmlformats.org/drawingml/2006/main">
                  <a:graphicData uri="http://schemas.microsoft.com/office/word/2010/wordprocessingShape">
                    <wps:wsp>
                      <wps:cNvSpPr txBox="1"/>
                      <wps:spPr>
                        <a:xfrm>
                          <a:off x="0" y="0"/>
                          <a:ext cx="2302934" cy="376767"/>
                        </a:xfrm>
                        <a:prstGeom prst="rect">
                          <a:avLst/>
                        </a:prstGeom>
                        <a:solidFill>
                          <a:schemeClr val="lt1"/>
                        </a:solidFill>
                        <a:ln w="22225" cmpd="thickThin">
                          <a:solidFill>
                            <a:schemeClr val="accent2"/>
                          </a:solidFill>
                        </a:ln>
                      </wps:spPr>
                      <wps:txbx>
                        <w:txbxContent>
                          <w:p w14:paraId="680CC0A8" w14:textId="70D8D159" w:rsidR="00B20D95" w:rsidRDefault="00000000">
                            <w:hyperlink r:id="rId15" w:history="1">
                              <w:r w:rsidR="00B20D95" w:rsidRPr="00B20D95">
                                <w:rPr>
                                  <w:rStyle w:val="Hyperlink"/>
                                </w:rPr>
                                <w:t>Click for Abstract Descriptions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AE609" id="Text Box 2" o:spid="_x0000_s1029" type="#_x0000_t202" style="position:absolute;margin-left:339pt;margin-top:6.85pt;width:181.35pt;height:2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" fillcolor="white [3201]" strokecolor="#ed7d31 [3205]" strokeweight="1.75pt">
                <v:stroke linestyle="thickThin"/>
                <v:textbox>
                  <w:txbxContent>
                    <w:p w14:paraId="680CC0A8" w14:textId="70D8D159" w:rsidR="00B20D95" w:rsidRDefault="00000000">
                      <w:hyperlink r:id="rId16" w:history="1">
                        <w:r w:rsidR="00B20D95" w:rsidRPr="00B20D95">
                          <w:rPr>
                            <w:rStyle w:val="Hyperlink"/>
                          </w:rPr>
                          <w:t>Click for Abstract Descriptions</w:t>
                        </w:r>
                      </w:hyperlink>
                    </w:p>
                  </w:txbxContent>
                </v:textbox>
              </v:shape>
            </w:pict>
          </mc:Fallback>
        </mc:AlternateContent>
      </w:r>
    </w:p>
    <w:p w14:paraId="60B541E1" w14:textId="22EC3F9A" w:rsidR="00BA64D2" w:rsidRPr="00C3739C" w:rsidRDefault="00830259" w:rsidP="002901C1">
      <w:pPr>
        <w:ind w:left="1440" w:hanging="1440"/>
        <w:rPr>
          <w:rFonts w:asciiTheme="minorHAnsi" w:hAnsiTheme="minorHAnsi" w:cstheme="minorHAnsi"/>
        </w:rPr>
      </w:pPr>
      <w:r>
        <w:rPr>
          <w:rFonts w:asciiTheme="minorHAnsi" w:hAnsiTheme="minorHAnsi" w:cstheme="minorHAnsi"/>
        </w:rPr>
        <w:t>5:</w:t>
      </w:r>
      <w:r w:rsidR="00AD7A33">
        <w:rPr>
          <w:rFonts w:asciiTheme="minorHAnsi" w:hAnsiTheme="minorHAnsi" w:cstheme="minorHAnsi"/>
        </w:rPr>
        <w:t>0</w:t>
      </w:r>
      <w:r>
        <w:rPr>
          <w:rFonts w:asciiTheme="minorHAnsi" w:hAnsiTheme="minorHAnsi" w:cstheme="minorHAnsi"/>
        </w:rPr>
        <w:t>0</w:t>
      </w:r>
      <w:r w:rsidR="0097765E" w:rsidRPr="00C3739C">
        <w:rPr>
          <w:rFonts w:asciiTheme="minorHAnsi" w:hAnsiTheme="minorHAnsi" w:cstheme="minorHAnsi"/>
        </w:rPr>
        <w:t xml:space="preserve"> p.m.</w:t>
      </w:r>
      <w:r w:rsidR="0097765E" w:rsidRPr="00C3739C">
        <w:rPr>
          <w:rFonts w:asciiTheme="minorHAnsi" w:hAnsiTheme="minorHAnsi" w:cstheme="minorHAnsi"/>
        </w:rPr>
        <w:tab/>
        <w:t>Workshop Concludes</w:t>
      </w:r>
    </w:p>
    <w:p w14:paraId="2DEB3117"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1A386F2F"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741CB95A"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48362EC8"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59969F17"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0B23B258"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30F62A9C"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59C19B32"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0512161B"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2D685AA4"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58E30FFB"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16BA419D"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339DB18D"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03F56D2E" w14:textId="77777777" w:rsidR="00B11EA6" w:rsidRDefault="00B11EA6"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6CF9C911" w14:textId="43B14D75" w:rsidR="0097765E" w:rsidRPr="00C3739C" w:rsidRDefault="008C3C88"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r>
        <w:rPr>
          <w:noProof/>
        </w:rPr>
        <w:lastRenderedPageBreak/>
        <w:drawing>
          <wp:anchor distT="0" distB="0" distL="0" distR="0" simplePos="0" relativeHeight="251680768" behindDoc="0" locked="0" layoutInCell="1" allowOverlap="1" wp14:anchorId="7D37F2EA" wp14:editId="52394FFA">
            <wp:simplePos x="0" y="0"/>
            <wp:positionH relativeFrom="page">
              <wp:posOffset>4403586</wp:posOffset>
            </wp:positionH>
            <wp:positionV relativeFrom="paragraph">
              <wp:posOffset>-54610</wp:posOffset>
            </wp:positionV>
            <wp:extent cx="2926080" cy="1943735"/>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7" cstate="print"/>
                    <a:stretch>
                      <a:fillRect/>
                    </a:stretch>
                  </pic:blipFill>
                  <pic:spPr>
                    <a:xfrm>
                      <a:off x="0" y="0"/>
                      <a:ext cx="2926080" cy="1943735"/>
                    </a:xfrm>
                    <a:prstGeom prst="rect">
                      <a:avLst/>
                    </a:prstGeom>
                  </pic:spPr>
                </pic:pic>
              </a:graphicData>
            </a:graphic>
          </wp:anchor>
        </w:drawing>
      </w:r>
      <w:r w:rsidR="00AD7A33">
        <w:rPr>
          <w:rFonts w:asciiTheme="minorHAnsi" w:hAnsiTheme="minorHAnsi" w:cstheme="minorHAnsi"/>
          <w:b/>
          <w:bCs/>
          <w:color w:val="1E418E"/>
          <w:sz w:val="36"/>
          <w:szCs w:val="36"/>
        </w:rPr>
        <w:t>Westin Virginia Beach Town Center</w:t>
      </w:r>
    </w:p>
    <w:p w14:paraId="733100B5" w14:textId="425D8FB8" w:rsidR="00800318" w:rsidRPr="00C3739C" w:rsidRDefault="00800318" w:rsidP="0097765E">
      <w:pPr>
        <w:kinsoku w:val="0"/>
        <w:overflowPunct w:val="0"/>
        <w:autoSpaceDE w:val="0"/>
        <w:autoSpaceDN w:val="0"/>
        <w:adjustRightInd w:val="0"/>
        <w:spacing w:before="38"/>
        <w:ind w:left="40"/>
        <w:outlineLvl w:val="0"/>
        <w:rPr>
          <w:rFonts w:asciiTheme="minorHAnsi" w:hAnsiTheme="minorHAnsi" w:cstheme="minorHAnsi"/>
          <w:b/>
          <w:bCs/>
          <w:i/>
          <w:iCs/>
          <w:color w:val="0058A9"/>
          <w:w w:val="110"/>
        </w:rPr>
      </w:pPr>
    </w:p>
    <w:p w14:paraId="45A39187" w14:textId="71F88077" w:rsidR="0097765E" w:rsidRPr="00C3739C" w:rsidRDefault="0097765E" w:rsidP="0097765E">
      <w:pPr>
        <w:kinsoku w:val="0"/>
        <w:overflowPunct w:val="0"/>
        <w:autoSpaceDE w:val="0"/>
        <w:autoSpaceDN w:val="0"/>
        <w:adjustRightInd w:val="0"/>
        <w:spacing w:before="38"/>
        <w:ind w:left="40"/>
        <w:outlineLvl w:val="0"/>
        <w:rPr>
          <w:rFonts w:asciiTheme="minorHAnsi" w:hAnsiTheme="minorHAnsi" w:cstheme="minorHAnsi"/>
          <w:b/>
          <w:bCs/>
          <w:i/>
          <w:iCs/>
          <w:color w:val="0070C0"/>
          <w:w w:val="110"/>
        </w:rPr>
      </w:pPr>
      <w:r w:rsidRPr="00C3739C">
        <w:rPr>
          <w:rFonts w:asciiTheme="minorHAnsi" w:hAnsiTheme="minorHAnsi" w:cstheme="minorHAnsi"/>
          <w:b/>
          <w:bCs/>
          <w:i/>
          <w:iCs/>
          <w:color w:val="0070C0"/>
          <w:w w:val="110"/>
        </w:rPr>
        <w:t>Event Location</w:t>
      </w:r>
    </w:p>
    <w:p w14:paraId="05BB8F4C" w14:textId="77777777" w:rsidR="00AD7A33" w:rsidRDefault="00800318" w:rsidP="00AD7A33">
      <w:pPr>
        <w:kinsoku w:val="0"/>
        <w:overflowPunct w:val="0"/>
        <w:autoSpaceDE w:val="0"/>
        <w:autoSpaceDN w:val="0"/>
        <w:adjustRightInd w:val="0"/>
        <w:spacing w:before="91"/>
        <w:ind w:left="40" w:right="4752"/>
        <w:jc w:val="both"/>
        <w:rPr>
          <w:rFonts w:ascii="Roboto" w:hAnsi="Roboto"/>
          <w:color w:val="000000"/>
          <w:sz w:val="23"/>
          <w:szCs w:val="23"/>
        </w:rPr>
      </w:pPr>
      <w:r w:rsidRPr="00C3739C">
        <w:rPr>
          <w:rFonts w:asciiTheme="minorHAnsi" w:hAnsiTheme="minorHAnsi" w:cstheme="minorHAnsi"/>
          <w:color w:val="231F20"/>
        </w:rPr>
        <w:t>All events</w:t>
      </w:r>
      <w:r w:rsidR="0097765E" w:rsidRPr="00C3739C">
        <w:rPr>
          <w:rFonts w:asciiTheme="minorHAnsi" w:hAnsiTheme="minorHAnsi" w:cstheme="minorHAnsi"/>
          <w:color w:val="231F20"/>
        </w:rPr>
        <w:t xml:space="preserve"> including </w:t>
      </w:r>
      <w:r w:rsidRPr="00C3739C">
        <w:rPr>
          <w:rFonts w:asciiTheme="minorHAnsi" w:hAnsiTheme="minorHAnsi" w:cstheme="minorHAnsi"/>
          <w:color w:val="231F20"/>
        </w:rPr>
        <w:t>tutorials</w:t>
      </w:r>
      <w:r w:rsidR="0097765E" w:rsidRPr="00C3739C">
        <w:rPr>
          <w:rFonts w:asciiTheme="minorHAnsi" w:hAnsiTheme="minorHAnsi" w:cstheme="minorHAnsi"/>
          <w:color w:val="231F20"/>
        </w:rPr>
        <w:t xml:space="preserve">, technical sessions, and exhibits, will occur </w:t>
      </w:r>
      <w:r w:rsidRPr="00C3739C">
        <w:rPr>
          <w:rFonts w:asciiTheme="minorHAnsi" w:hAnsiTheme="minorHAnsi" w:cstheme="minorHAnsi"/>
          <w:color w:val="231F20"/>
        </w:rPr>
        <w:t>on the hotel property</w:t>
      </w:r>
      <w:r w:rsidR="0097765E" w:rsidRPr="00C3739C">
        <w:rPr>
          <w:rFonts w:asciiTheme="minorHAnsi" w:hAnsiTheme="minorHAnsi" w:cstheme="minorHAnsi"/>
          <w:color w:val="231F20"/>
        </w:rPr>
        <w:t xml:space="preserve">. </w:t>
      </w:r>
      <w:r w:rsidRPr="00C3739C">
        <w:rPr>
          <w:rFonts w:asciiTheme="minorHAnsi" w:hAnsiTheme="minorHAnsi" w:cstheme="minorHAnsi"/>
          <w:color w:val="231F20"/>
        </w:rPr>
        <w:t>All</w:t>
      </w:r>
      <w:r w:rsidR="0097765E" w:rsidRPr="00C3739C">
        <w:rPr>
          <w:rFonts w:asciiTheme="minorHAnsi" w:hAnsiTheme="minorHAnsi" w:cstheme="minorHAnsi"/>
          <w:color w:val="231F20"/>
        </w:rPr>
        <w:t xml:space="preserve"> events, including the opening ceremony and reception, will be clearly marked with signs. </w:t>
      </w:r>
      <w:r w:rsidR="00F73E13" w:rsidRPr="00C3739C">
        <w:rPr>
          <w:rFonts w:asciiTheme="minorHAnsi" w:hAnsiTheme="minorHAnsi" w:cstheme="minorHAnsi"/>
          <w:color w:val="231F20"/>
        </w:rPr>
        <w:t xml:space="preserve">The </w:t>
      </w:r>
      <w:r w:rsidR="00AD7A33">
        <w:rPr>
          <w:rFonts w:asciiTheme="minorHAnsi" w:hAnsiTheme="minorHAnsi" w:cstheme="minorHAnsi"/>
          <w:color w:val="231F20"/>
        </w:rPr>
        <w:t>hotel</w:t>
      </w:r>
      <w:r w:rsidR="00F73E13" w:rsidRPr="00C3739C">
        <w:rPr>
          <w:rFonts w:asciiTheme="minorHAnsi" w:hAnsiTheme="minorHAnsi" w:cstheme="minorHAnsi"/>
          <w:color w:val="231F20"/>
        </w:rPr>
        <w:t xml:space="preserve"> is</w:t>
      </w:r>
      <w:r w:rsidR="0097765E" w:rsidRPr="00C3739C">
        <w:rPr>
          <w:rFonts w:asciiTheme="minorHAnsi" w:hAnsiTheme="minorHAnsi" w:cstheme="minorHAnsi"/>
          <w:color w:val="231F20"/>
        </w:rPr>
        <w:t xml:space="preserve"> located at </w:t>
      </w:r>
      <w:r w:rsidR="00AD7A33">
        <w:rPr>
          <w:rFonts w:ascii="Roboto" w:hAnsi="Roboto"/>
          <w:color w:val="000000"/>
          <w:sz w:val="23"/>
          <w:szCs w:val="23"/>
          <w:shd w:val="clear" w:color="auto" w:fill="FFFFFF"/>
        </w:rPr>
        <w:t>4535 Commerce St.</w:t>
      </w:r>
      <w:r w:rsidR="00AD7A33">
        <w:rPr>
          <w:rFonts w:ascii="Roboto" w:hAnsi="Roboto"/>
          <w:color w:val="000000"/>
          <w:sz w:val="23"/>
          <w:szCs w:val="23"/>
        </w:rPr>
        <w:t xml:space="preserve">, </w:t>
      </w:r>
      <w:r w:rsidR="00AD7A33">
        <w:rPr>
          <w:rFonts w:ascii="Roboto" w:hAnsi="Roboto"/>
          <w:color w:val="000000"/>
          <w:sz w:val="23"/>
          <w:szCs w:val="23"/>
          <w:shd w:val="clear" w:color="auto" w:fill="FFFFFF"/>
        </w:rPr>
        <w:t>Virginia Beach, VA 23462</w:t>
      </w:r>
      <w:r w:rsidR="00AD7A33">
        <w:rPr>
          <w:rFonts w:ascii="Roboto" w:hAnsi="Roboto"/>
          <w:color w:val="000000"/>
          <w:sz w:val="23"/>
          <w:szCs w:val="23"/>
        </w:rPr>
        <w:t xml:space="preserve"> </w:t>
      </w:r>
    </w:p>
    <w:p w14:paraId="2F12C7BA" w14:textId="2044AD5D" w:rsidR="0097765E" w:rsidRPr="00AD7A33" w:rsidRDefault="00AD7A33" w:rsidP="00AD7A33">
      <w:pPr>
        <w:kinsoku w:val="0"/>
        <w:overflowPunct w:val="0"/>
        <w:autoSpaceDE w:val="0"/>
        <w:autoSpaceDN w:val="0"/>
        <w:adjustRightInd w:val="0"/>
        <w:spacing w:before="91"/>
        <w:ind w:left="40" w:right="4752"/>
        <w:jc w:val="both"/>
        <w:rPr>
          <w:rFonts w:ascii="Roboto" w:hAnsi="Roboto"/>
          <w:i/>
          <w:iCs/>
          <w:color w:val="000000"/>
          <w:sz w:val="23"/>
          <w:szCs w:val="23"/>
        </w:rPr>
      </w:pPr>
      <w:r>
        <w:rPr>
          <w:rStyle w:val="Emphasis"/>
          <w:rFonts w:ascii="Roboto" w:hAnsi="Roboto"/>
          <w:i w:val="0"/>
          <w:iCs w:val="0"/>
          <w:color w:val="000000"/>
          <w:sz w:val="23"/>
          <w:szCs w:val="23"/>
        </w:rPr>
        <w:t>Phone:</w:t>
      </w:r>
      <w:r>
        <w:rPr>
          <w:rStyle w:val="Emphasis"/>
          <w:rFonts w:ascii="Roboto" w:hAnsi="Roboto"/>
          <w:color w:val="000000"/>
          <w:sz w:val="23"/>
          <w:szCs w:val="23"/>
        </w:rPr>
        <w:t xml:space="preserve"> </w:t>
      </w:r>
      <w:r>
        <w:rPr>
          <w:rFonts w:ascii="Roboto" w:hAnsi="Roboto"/>
          <w:color w:val="000000"/>
          <w:sz w:val="23"/>
          <w:szCs w:val="23"/>
          <w:shd w:val="clear" w:color="auto" w:fill="FFFFFF"/>
        </w:rPr>
        <w:t xml:space="preserve"> 757-557-0550</w:t>
      </w:r>
    </w:p>
    <w:p w14:paraId="1ABBDC34" w14:textId="7F4AD557" w:rsidR="00F73E13" w:rsidRPr="00C3739C" w:rsidRDefault="00F73E13" w:rsidP="00F73E13">
      <w:pPr>
        <w:kinsoku w:val="0"/>
        <w:overflowPunct w:val="0"/>
        <w:autoSpaceDE w:val="0"/>
        <w:autoSpaceDN w:val="0"/>
        <w:adjustRightInd w:val="0"/>
        <w:spacing w:before="151"/>
        <w:outlineLvl w:val="0"/>
        <w:rPr>
          <w:rFonts w:asciiTheme="minorHAnsi" w:hAnsiTheme="minorHAnsi" w:cstheme="minorHAnsi"/>
          <w:color w:val="231F20"/>
          <w:sz w:val="4"/>
          <w:szCs w:val="4"/>
        </w:rPr>
      </w:pPr>
    </w:p>
    <w:p w14:paraId="7E8502AF" w14:textId="01FA669D" w:rsidR="0097765E" w:rsidRPr="00C3739C" w:rsidRDefault="0097765E" w:rsidP="00F73E13">
      <w:pPr>
        <w:kinsoku w:val="0"/>
        <w:overflowPunct w:val="0"/>
        <w:autoSpaceDE w:val="0"/>
        <w:autoSpaceDN w:val="0"/>
        <w:adjustRightInd w:val="0"/>
        <w:spacing w:before="151"/>
        <w:outlineLvl w:val="0"/>
        <w:rPr>
          <w:rFonts w:asciiTheme="minorHAnsi" w:hAnsiTheme="minorHAnsi" w:cstheme="minorHAnsi"/>
          <w:b/>
          <w:bCs/>
          <w:i/>
          <w:iCs/>
          <w:color w:val="0070C0"/>
          <w:w w:val="110"/>
        </w:rPr>
      </w:pPr>
      <w:r w:rsidRPr="00C3739C">
        <w:rPr>
          <w:rFonts w:asciiTheme="minorHAnsi" w:hAnsiTheme="minorHAnsi" w:cstheme="minorHAnsi"/>
          <w:b/>
          <w:bCs/>
          <w:i/>
          <w:iCs/>
          <w:color w:val="0070C0"/>
          <w:w w:val="110"/>
        </w:rPr>
        <w:t>Hotel</w:t>
      </w:r>
      <w:r w:rsidR="008F099A" w:rsidRPr="00C3739C">
        <w:rPr>
          <w:rFonts w:asciiTheme="minorHAnsi" w:hAnsiTheme="minorHAnsi" w:cstheme="minorHAnsi"/>
          <w:b/>
          <w:bCs/>
          <w:i/>
          <w:iCs/>
          <w:color w:val="0070C0"/>
          <w:w w:val="110"/>
        </w:rPr>
        <w:t xml:space="preserve"> </w:t>
      </w:r>
      <w:r w:rsidRPr="00C3739C">
        <w:rPr>
          <w:rFonts w:asciiTheme="minorHAnsi" w:hAnsiTheme="minorHAnsi" w:cstheme="minorHAnsi"/>
          <w:b/>
          <w:bCs/>
          <w:i/>
          <w:iCs/>
          <w:color w:val="0070C0"/>
          <w:w w:val="110"/>
        </w:rPr>
        <w:t>Reservations</w:t>
      </w:r>
    </w:p>
    <w:p w14:paraId="4F8A04E7" w14:textId="51D6C710" w:rsidR="0097765E" w:rsidRPr="00C3739C" w:rsidRDefault="008C3C88" w:rsidP="00F73E13">
      <w:pPr>
        <w:kinsoku w:val="0"/>
        <w:overflowPunct w:val="0"/>
        <w:autoSpaceDE w:val="0"/>
        <w:autoSpaceDN w:val="0"/>
        <w:adjustRightInd w:val="0"/>
        <w:spacing w:before="91"/>
        <w:ind w:left="40" w:right="4733"/>
        <w:jc w:val="both"/>
        <w:rPr>
          <w:rFonts w:asciiTheme="minorHAnsi" w:hAnsiTheme="minorHAnsi" w:cstheme="minorHAnsi"/>
          <w:b/>
          <w:bCs/>
          <w:i/>
          <w:iCs/>
          <w:color w:val="0070C0"/>
          <w:w w:val="110"/>
        </w:rPr>
      </w:pPr>
      <w:r>
        <w:rPr>
          <w:noProof/>
        </w:rPr>
        <w:drawing>
          <wp:anchor distT="0" distB="0" distL="0" distR="0" simplePos="0" relativeHeight="251682816" behindDoc="0" locked="0" layoutInCell="1" allowOverlap="1" wp14:anchorId="379F9C7C" wp14:editId="53912E42">
            <wp:simplePos x="0" y="0"/>
            <wp:positionH relativeFrom="page">
              <wp:posOffset>4440724</wp:posOffset>
            </wp:positionH>
            <wp:positionV relativeFrom="paragraph">
              <wp:posOffset>135802</wp:posOffset>
            </wp:positionV>
            <wp:extent cx="2902585" cy="1928495"/>
            <wp:effectExtent l="0" t="0" r="5715" b="1905"/>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8" cstate="print"/>
                    <a:stretch>
                      <a:fillRect/>
                    </a:stretch>
                  </pic:blipFill>
                  <pic:spPr>
                    <a:xfrm>
                      <a:off x="0" y="0"/>
                      <a:ext cx="2902585" cy="1928495"/>
                    </a:xfrm>
                    <a:prstGeom prst="rect">
                      <a:avLst/>
                    </a:prstGeom>
                  </pic:spPr>
                </pic:pic>
              </a:graphicData>
            </a:graphic>
          </wp:anchor>
        </w:drawing>
      </w:r>
      <w:r w:rsidR="00F73E13" w:rsidRPr="00C3739C">
        <w:rPr>
          <w:rFonts w:asciiTheme="minorHAnsi" w:hAnsiTheme="minorHAnsi" w:cstheme="minorHAnsi"/>
          <w:color w:val="231F20"/>
        </w:rPr>
        <w:t>ITEA is pleased to offer a special government per diem rate of $</w:t>
      </w:r>
      <w:r w:rsidR="00AD7A33">
        <w:rPr>
          <w:rFonts w:asciiTheme="minorHAnsi" w:hAnsiTheme="minorHAnsi" w:cstheme="minorHAnsi"/>
          <w:color w:val="231F20"/>
        </w:rPr>
        <w:t>222</w:t>
      </w:r>
      <w:r w:rsidR="00F73E13" w:rsidRPr="00C3739C">
        <w:rPr>
          <w:rFonts w:asciiTheme="minorHAnsi" w:hAnsiTheme="minorHAnsi" w:cstheme="minorHAnsi"/>
          <w:color w:val="231F20"/>
        </w:rPr>
        <w:t xml:space="preserve"> per night</w:t>
      </w:r>
      <w:r w:rsidR="002A0436" w:rsidRPr="00C3739C">
        <w:rPr>
          <w:rFonts w:asciiTheme="minorHAnsi" w:hAnsiTheme="minorHAnsi" w:cstheme="minorHAnsi"/>
          <w:color w:val="231F20"/>
        </w:rPr>
        <w:t xml:space="preserve"> per night </w:t>
      </w:r>
      <w:r w:rsidR="00AD7A33">
        <w:rPr>
          <w:rFonts w:asciiTheme="minorHAnsi" w:hAnsiTheme="minorHAnsi" w:cstheme="minorHAnsi"/>
          <w:color w:val="231F20"/>
        </w:rPr>
        <w:t xml:space="preserve">and includes free </w:t>
      </w:r>
      <w:proofErr w:type="spellStart"/>
      <w:r w:rsidR="00AD7A33">
        <w:rPr>
          <w:rFonts w:asciiTheme="minorHAnsi" w:hAnsiTheme="minorHAnsi" w:cstheme="minorHAnsi"/>
          <w:color w:val="231F20"/>
        </w:rPr>
        <w:t>wifi</w:t>
      </w:r>
      <w:proofErr w:type="spellEnd"/>
      <w:r w:rsidR="00AD7A33">
        <w:rPr>
          <w:rFonts w:asciiTheme="minorHAnsi" w:hAnsiTheme="minorHAnsi" w:cstheme="minorHAnsi"/>
          <w:color w:val="231F20"/>
        </w:rPr>
        <w:t xml:space="preserve"> and parking. </w:t>
      </w:r>
      <w:r w:rsidR="00F73E13" w:rsidRPr="00C3739C">
        <w:rPr>
          <w:rFonts w:asciiTheme="minorHAnsi" w:hAnsiTheme="minorHAnsi" w:cstheme="minorHAnsi"/>
          <w:i/>
          <w:iCs/>
          <w:color w:val="000000" w:themeColor="text1"/>
        </w:rPr>
        <w:t>P</w:t>
      </w:r>
      <w:r w:rsidR="0097765E" w:rsidRPr="00C3739C">
        <w:rPr>
          <w:rFonts w:asciiTheme="minorHAnsi" w:hAnsiTheme="minorHAnsi" w:cstheme="minorHAnsi"/>
          <w:i/>
          <w:iCs/>
          <w:color w:val="000000" w:themeColor="text1"/>
        </w:rPr>
        <w:t xml:space="preserve">lease specify that you will be attending the </w:t>
      </w:r>
      <w:r w:rsidR="00F73E13" w:rsidRPr="00C3739C">
        <w:rPr>
          <w:rFonts w:asciiTheme="minorHAnsi" w:hAnsiTheme="minorHAnsi" w:cstheme="minorHAnsi"/>
          <w:i/>
          <w:iCs/>
          <w:color w:val="000000" w:themeColor="text1"/>
        </w:rPr>
        <w:t>ITEA</w:t>
      </w:r>
      <w:r w:rsidR="0097765E" w:rsidRPr="00C3739C">
        <w:rPr>
          <w:rFonts w:asciiTheme="minorHAnsi" w:hAnsiTheme="minorHAnsi" w:cstheme="minorHAnsi"/>
          <w:i/>
          <w:iCs/>
          <w:color w:val="000000" w:themeColor="text1"/>
        </w:rPr>
        <w:t xml:space="preserve"> </w:t>
      </w:r>
      <w:r w:rsidR="00F73E13" w:rsidRPr="00C3739C">
        <w:rPr>
          <w:rFonts w:asciiTheme="minorHAnsi" w:hAnsiTheme="minorHAnsi" w:cstheme="minorHAnsi"/>
          <w:i/>
          <w:iCs/>
          <w:color w:val="000000" w:themeColor="text1"/>
        </w:rPr>
        <w:t>workshop</w:t>
      </w:r>
      <w:r w:rsidR="0097765E" w:rsidRPr="00C3739C">
        <w:rPr>
          <w:rFonts w:asciiTheme="minorHAnsi" w:hAnsiTheme="minorHAnsi" w:cstheme="minorHAnsi"/>
          <w:i/>
          <w:iCs/>
          <w:color w:val="000000" w:themeColor="text1"/>
        </w:rPr>
        <w:t xml:space="preserve"> when booking your reservation.</w:t>
      </w:r>
      <w:r w:rsidR="00F73E13" w:rsidRPr="00C3739C">
        <w:rPr>
          <w:rFonts w:asciiTheme="minorHAnsi" w:hAnsiTheme="minorHAnsi" w:cstheme="minorHAnsi"/>
          <w:i/>
          <w:iCs/>
          <w:color w:val="000000" w:themeColor="text1"/>
        </w:rPr>
        <w:t xml:space="preserve"> </w:t>
      </w:r>
    </w:p>
    <w:p w14:paraId="09AEA303" w14:textId="5A6C164B" w:rsidR="008F099A" w:rsidRPr="00C3739C" w:rsidRDefault="008F099A" w:rsidP="00F73E13">
      <w:pPr>
        <w:kinsoku w:val="0"/>
        <w:overflowPunct w:val="0"/>
        <w:autoSpaceDE w:val="0"/>
        <w:autoSpaceDN w:val="0"/>
        <w:adjustRightInd w:val="0"/>
        <w:spacing w:before="91"/>
        <w:ind w:left="40" w:right="4733"/>
        <w:jc w:val="both"/>
        <w:rPr>
          <w:rFonts w:asciiTheme="minorHAnsi" w:hAnsiTheme="minorHAnsi" w:cstheme="minorHAnsi"/>
          <w:i/>
          <w:iCs/>
          <w:color w:val="EF3E33"/>
        </w:rPr>
      </w:pPr>
    </w:p>
    <w:p w14:paraId="7CEB04DB" w14:textId="5D8CBDCE" w:rsidR="0097765E" w:rsidRPr="00C3739C" w:rsidRDefault="0097765E" w:rsidP="0097765E">
      <w:pPr>
        <w:kinsoku w:val="0"/>
        <w:overflowPunct w:val="0"/>
        <w:autoSpaceDE w:val="0"/>
        <w:autoSpaceDN w:val="0"/>
        <w:adjustRightInd w:val="0"/>
        <w:spacing w:before="57"/>
        <w:ind w:left="40"/>
        <w:jc w:val="both"/>
        <w:rPr>
          <w:rFonts w:asciiTheme="minorHAnsi" w:hAnsiTheme="minorHAnsi" w:cstheme="minorHAnsi"/>
          <w:color w:val="231F20"/>
        </w:rPr>
      </w:pPr>
      <w:r w:rsidRPr="00C3739C">
        <w:rPr>
          <w:rFonts w:asciiTheme="minorHAnsi" w:hAnsiTheme="minorHAnsi" w:cstheme="minorHAnsi"/>
          <w:b/>
          <w:bCs/>
          <w:color w:val="231F20"/>
        </w:rPr>
        <w:t xml:space="preserve">Room Block Cut-Off: </w:t>
      </w:r>
      <w:r w:rsidR="00B20D95" w:rsidRPr="00B20D95">
        <w:rPr>
          <w:rFonts w:asciiTheme="minorHAnsi" w:hAnsiTheme="minorHAnsi" w:cstheme="minorHAnsi"/>
          <w:b/>
          <w:bCs/>
          <w:color w:val="ED7D31" w:themeColor="accent2"/>
        </w:rPr>
        <w:t>Extended to August 4th</w:t>
      </w:r>
    </w:p>
    <w:p w14:paraId="09AEA215" w14:textId="2FC45F2B" w:rsidR="008F099A" w:rsidRPr="00C3739C" w:rsidRDefault="008F099A" w:rsidP="0097765E">
      <w:pPr>
        <w:kinsoku w:val="0"/>
        <w:overflowPunct w:val="0"/>
        <w:autoSpaceDE w:val="0"/>
        <w:autoSpaceDN w:val="0"/>
        <w:adjustRightInd w:val="0"/>
        <w:spacing w:before="57"/>
        <w:ind w:left="40"/>
        <w:jc w:val="both"/>
        <w:rPr>
          <w:rFonts w:asciiTheme="minorHAnsi" w:hAnsiTheme="minorHAnsi" w:cstheme="minorHAnsi"/>
          <w:color w:val="231F20"/>
          <w:sz w:val="15"/>
          <w:szCs w:val="12"/>
        </w:rPr>
      </w:pPr>
    </w:p>
    <w:p w14:paraId="5F2637D3" w14:textId="5776B52A" w:rsidR="0097765E" w:rsidRPr="00C3739C" w:rsidRDefault="0097765E" w:rsidP="0097765E">
      <w:pPr>
        <w:kinsoku w:val="0"/>
        <w:overflowPunct w:val="0"/>
        <w:autoSpaceDE w:val="0"/>
        <w:autoSpaceDN w:val="0"/>
        <w:adjustRightInd w:val="0"/>
        <w:spacing w:before="58"/>
        <w:ind w:left="39" w:right="4752"/>
        <w:jc w:val="both"/>
        <w:rPr>
          <w:rFonts w:asciiTheme="minorHAnsi" w:hAnsiTheme="minorHAnsi" w:cstheme="minorHAnsi"/>
          <w:b/>
          <w:bCs/>
          <w:color w:val="231F20"/>
        </w:rPr>
      </w:pPr>
      <w:r w:rsidRPr="00C3739C">
        <w:rPr>
          <w:rFonts w:asciiTheme="minorHAnsi" w:hAnsiTheme="minorHAnsi" w:cstheme="minorHAnsi"/>
          <w:b/>
          <w:bCs/>
          <w:color w:val="231F20"/>
        </w:rPr>
        <w:t>Reservations</w:t>
      </w:r>
      <w:r w:rsidR="00F73E13" w:rsidRPr="00C3739C">
        <w:rPr>
          <w:rFonts w:asciiTheme="minorHAnsi" w:hAnsiTheme="minorHAnsi" w:cstheme="minorHAnsi"/>
          <w:b/>
          <w:bCs/>
          <w:color w:val="231F20"/>
        </w:rPr>
        <w:t xml:space="preserve"> </w:t>
      </w:r>
      <w:r w:rsidRPr="00C3739C">
        <w:rPr>
          <w:rFonts w:asciiTheme="minorHAnsi" w:hAnsiTheme="minorHAnsi" w:cstheme="minorHAnsi"/>
          <w:b/>
          <w:bCs/>
          <w:color w:val="231F20"/>
        </w:rPr>
        <w:t xml:space="preserve">via Web: </w:t>
      </w:r>
      <w:hyperlink r:id="rId19" w:history="1">
        <w:r w:rsidR="00AD7A33" w:rsidRPr="00AD7A33">
          <w:rPr>
            <w:rStyle w:val="Hyperlink"/>
            <w:rFonts w:asciiTheme="minorHAnsi" w:hAnsiTheme="minorHAnsi" w:cstheme="minorHAnsi"/>
            <w:b/>
            <w:bCs/>
          </w:rPr>
          <w:t>Westin Virginia Beach</w:t>
        </w:r>
      </w:hyperlink>
    </w:p>
    <w:p w14:paraId="2FA605A5" w14:textId="01D3423F" w:rsidR="008F099A" w:rsidRPr="00C3739C" w:rsidRDefault="008F099A" w:rsidP="0097765E">
      <w:pPr>
        <w:kinsoku w:val="0"/>
        <w:overflowPunct w:val="0"/>
        <w:autoSpaceDE w:val="0"/>
        <w:autoSpaceDN w:val="0"/>
        <w:adjustRightInd w:val="0"/>
        <w:spacing w:before="58"/>
        <w:ind w:left="39" w:right="4752"/>
        <w:jc w:val="both"/>
        <w:rPr>
          <w:rFonts w:asciiTheme="minorHAnsi" w:hAnsiTheme="minorHAnsi" w:cstheme="minorHAnsi"/>
          <w:color w:val="231F20"/>
          <w:sz w:val="15"/>
          <w:szCs w:val="12"/>
        </w:rPr>
      </w:pPr>
    </w:p>
    <w:p w14:paraId="2650D5EA" w14:textId="1ACB2102" w:rsidR="00436BEB" w:rsidRPr="00C3739C" w:rsidRDefault="0097765E" w:rsidP="00C643BF">
      <w:pPr>
        <w:rPr>
          <w:rFonts w:asciiTheme="minorHAnsi" w:hAnsiTheme="minorHAnsi" w:cstheme="minorHAnsi"/>
          <w:color w:val="231F20"/>
        </w:rPr>
      </w:pPr>
      <w:r w:rsidRPr="00C3739C">
        <w:rPr>
          <w:rFonts w:asciiTheme="minorHAnsi" w:hAnsiTheme="minorHAnsi" w:cstheme="minorHAnsi"/>
          <w:b/>
          <w:bCs/>
          <w:color w:val="231F20"/>
        </w:rPr>
        <w:t>Cancellations:</w:t>
      </w:r>
      <w:r w:rsidR="00F73E13" w:rsidRPr="00C3739C">
        <w:rPr>
          <w:rFonts w:asciiTheme="minorHAnsi" w:hAnsiTheme="minorHAnsi" w:cstheme="minorHAnsi"/>
          <w:b/>
          <w:bCs/>
          <w:color w:val="231F20"/>
        </w:rPr>
        <w:t xml:space="preserve"> </w:t>
      </w:r>
      <w:r w:rsidR="008F099A" w:rsidRPr="00C3739C">
        <w:rPr>
          <w:rFonts w:asciiTheme="minorHAnsi" w:hAnsiTheme="minorHAnsi" w:cstheme="minorHAnsi"/>
          <w:color w:val="231F20"/>
        </w:rPr>
        <w:t xml:space="preserve">The </w:t>
      </w:r>
      <w:r w:rsidR="00436BEB" w:rsidRPr="00C3739C">
        <w:rPr>
          <w:rFonts w:asciiTheme="minorHAnsi" w:hAnsiTheme="minorHAnsi" w:cstheme="minorHAnsi"/>
          <w:color w:val="231F20"/>
        </w:rPr>
        <w:t xml:space="preserve"> </w:t>
      </w:r>
      <w:r w:rsidR="008F099A" w:rsidRPr="00C3739C">
        <w:rPr>
          <w:rFonts w:asciiTheme="minorHAnsi" w:hAnsiTheme="minorHAnsi" w:cstheme="minorHAnsi"/>
          <w:color w:val="231F20"/>
        </w:rPr>
        <w:t xml:space="preserve">hotel </w:t>
      </w:r>
      <w:r w:rsidR="00436BEB" w:rsidRPr="00C3739C">
        <w:rPr>
          <w:rFonts w:asciiTheme="minorHAnsi" w:hAnsiTheme="minorHAnsi" w:cstheme="minorHAnsi"/>
          <w:color w:val="231F20"/>
        </w:rPr>
        <w:t xml:space="preserve"> </w:t>
      </w:r>
      <w:r w:rsidR="008F099A" w:rsidRPr="00C3739C">
        <w:rPr>
          <w:rFonts w:asciiTheme="minorHAnsi" w:hAnsiTheme="minorHAnsi" w:cstheme="minorHAnsi"/>
          <w:color w:val="231F20"/>
        </w:rPr>
        <w:t xml:space="preserve">requires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a </w:t>
      </w:r>
      <w:r w:rsidR="00436BEB" w:rsidRPr="00C3739C">
        <w:rPr>
          <w:rFonts w:asciiTheme="minorHAnsi" w:hAnsiTheme="minorHAnsi" w:cstheme="minorHAnsi"/>
          <w:color w:val="231F20"/>
        </w:rPr>
        <w:t xml:space="preserve"> </w:t>
      </w:r>
      <w:r w:rsidR="00AD7A33">
        <w:rPr>
          <w:rFonts w:asciiTheme="minorHAnsi" w:hAnsiTheme="minorHAnsi" w:cstheme="minorHAnsi"/>
          <w:color w:val="231F20"/>
        </w:rPr>
        <w:t>48</w:t>
      </w:r>
      <w:r w:rsidRPr="00C3739C">
        <w:rPr>
          <w:rFonts w:asciiTheme="minorHAnsi" w:hAnsiTheme="minorHAnsi" w:cstheme="minorHAnsi"/>
          <w:color w:val="231F20"/>
        </w:rPr>
        <w:t xml:space="preserve">-hour cancellation </w:t>
      </w:r>
    </w:p>
    <w:p w14:paraId="418BC93C" w14:textId="7FE1A79B" w:rsidR="00436BEB" w:rsidRPr="00C3739C" w:rsidRDefault="0097765E" w:rsidP="00C643BF">
      <w:pPr>
        <w:rPr>
          <w:rFonts w:asciiTheme="minorHAnsi" w:hAnsiTheme="minorHAnsi" w:cstheme="minorHAnsi"/>
          <w:color w:val="231F20"/>
        </w:rPr>
      </w:pPr>
      <w:r w:rsidRPr="00C3739C">
        <w:rPr>
          <w:rFonts w:asciiTheme="minorHAnsi" w:hAnsiTheme="minorHAnsi" w:cstheme="minorHAnsi"/>
          <w:color w:val="231F20"/>
        </w:rPr>
        <w:t xml:space="preserve">notice prior to the reservation date. Late cancellations will </w:t>
      </w:r>
    </w:p>
    <w:p w14:paraId="50E4EDBB" w14:textId="27B5A4A4" w:rsidR="00436BEB" w:rsidRPr="00C3739C" w:rsidRDefault="0097765E" w:rsidP="00C643BF">
      <w:pPr>
        <w:rPr>
          <w:rFonts w:asciiTheme="minorHAnsi" w:hAnsiTheme="minorHAnsi" w:cstheme="minorHAnsi"/>
          <w:color w:val="231F20"/>
        </w:rPr>
      </w:pPr>
      <w:r w:rsidRPr="00C3739C">
        <w:rPr>
          <w:rFonts w:asciiTheme="minorHAnsi" w:hAnsiTheme="minorHAnsi" w:cstheme="minorHAnsi"/>
          <w:color w:val="231F20"/>
        </w:rPr>
        <w:t xml:space="preserve">result in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the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first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night’s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stay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being </w:t>
      </w:r>
      <w:r w:rsidR="00436BEB" w:rsidRPr="00C3739C">
        <w:rPr>
          <w:rFonts w:asciiTheme="minorHAnsi" w:hAnsiTheme="minorHAnsi" w:cstheme="minorHAnsi"/>
          <w:color w:val="231F20"/>
        </w:rPr>
        <w:t xml:space="preserve"> </w:t>
      </w:r>
      <w:r w:rsidRPr="00C3739C">
        <w:rPr>
          <w:rFonts w:asciiTheme="minorHAnsi" w:hAnsiTheme="minorHAnsi" w:cstheme="minorHAnsi"/>
          <w:color w:val="231F20"/>
        </w:rPr>
        <w:t xml:space="preserve">billed to your credit </w:t>
      </w:r>
    </w:p>
    <w:p w14:paraId="08B93A31" w14:textId="7E79F6B3" w:rsidR="0097765E" w:rsidRPr="00C3739C" w:rsidRDefault="0097765E" w:rsidP="00436BEB">
      <w:pPr>
        <w:rPr>
          <w:rFonts w:asciiTheme="minorHAnsi" w:hAnsiTheme="minorHAnsi" w:cstheme="minorHAnsi"/>
        </w:rPr>
      </w:pPr>
      <w:r w:rsidRPr="00C3739C">
        <w:rPr>
          <w:rFonts w:asciiTheme="minorHAnsi" w:hAnsiTheme="minorHAnsi" w:cstheme="minorHAnsi"/>
          <w:color w:val="231F20"/>
        </w:rPr>
        <w:t>card.</w:t>
      </w:r>
      <w:r w:rsidR="00C643BF" w:rsidRPr="00C3739C">
        <w:rPr>
          <w:rFonts w:asciiTheme="minorHAnsi" w:hAnsiTheme="minorHAnsi" w:cstheme="minorHAnsi"/>
        </w:rPr>
        <w:t xml:space="preserve"> </w:t>
      </w:r>
      <w:r w:rsidR="00C643BF" w:rsidRPr="00C3739C">
        <w:rPr>
          <w:rFonts w:asciiTheme="minorHAnsi" w:hAnsiTheme="minorHAnsi" w:cstheme="minorHAnsi"/>
        </w:rPr>
        <w:fldChar w:fldCharType="begin"/>
      </w:r>
      <w:r w:rsidR="00C643BF" w:rsidRPr="00C3739C">
        <w:rPr>
          <w:rFonts w:asciiTheme="minorHAnsi" w:hAnsiTheme="minorHAnsi" w:cstheme="minorHAnsi"/>
        </w:rPr>
        <w:instrText xml:space="preserve"> INCLUDEPICTURE "https://media.radissonhotelsamericas.com/image/radisson-hotel-el-paso-airport/pooloutdoor/20828-139319-f64966329_3xl.jpg?impolicy=CustomCrop&amp;cwidth=800&amp;cheight=610" \* MERGEFORMATINET </w:instrText>
      </w:r>
      <w:r w:rsidR="00000000">
        <w:rPr>
          <w:rFonts w:asciiTheme="minorHAnsi" w:hAnsiTheme="minorHAnsi" w:cstheme="minorHAnsi"/>
        </w:rPr>
        <w:fldChar w:fldCharType="separate"/>
      </w:r>
      <w:r w:rsidR="00C643BF" w:rsidRPr="00C3739C">
        <w:rPr>
          <w:rFonts w:asciiTheme="minorHAnsi" w:hAnsiTheme="minorHAnsi" w:cstheme="minorHAnsi"/>
        </w:rPr>
        <w:fldChar w:fldCharType="end"/>
      </w:r>
    </w:p>
    <w:p w14:paraId="416C014E" w14:textId="3A95295E" w:rsidR="008F099A" w:rsidRPr="00C3739C" w:rsidRDefault="008C3C88" w:rsidP="0097765E">
      <w:pPr>
        <w:kinsoku w:val="0"/>
        <w:overflowPunct w:val="0"/>
        <w:autoSpaceDE w:val="0"/>
        <w:autoSpaceDN w:val="0"/>
        <w:adjustRightInd w:val="0"/>
        <w:spacing w:before="63"/>
        <w:ind w:left="39" w:right="4752"/>
        <w:jc w:val="both"/>
        <w:rPr>
          <w:rFonts w:asciiTheme="minorHAnsi" w:hAnsiTheme="minorHAnsi" w:cstheme="minorHAnsi"/>
          <w:color w:val="231F20"/>
          <w:sz w:val="15"/>
          <w:szCs w:val="12"/>
        </w:rPr>
      </w:pPr>
      <w:r>
        <w:rPr>
          <w:noProof/>
        </w:rPr>
        <w:drawing>
          <wp:anchor distT="0" distB="0" distL="0" distR="0" simplePos="0" relativeHeight="251684864" behindDoc="0" locked="0" layoutInCell="1" allowOverlap="1" wp14:anchorId="10242349" wp14:editId="7BD9A176">
            <wp:simplePos x="0" y="0"/>
            <wp:positionH relativeFrom="page">
              <wp:posOffset>4443101</wp:posOffset>
            </wp:positionH>
            <wp:positionV relativeFrom="paragraph">
              <wp:posOffset>47569</wp:posOffset>
            </wp:positionV>
            <wp:extent cx="2891155" cy="1920875"/>
            <wp:effectExtent l="0" t="0" r="4445"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0" cstate="print"/>
                    <a:stretch>
                      <a:fillRect/>
                    </a:stretch>
                  </pic:blipFill>
                  <pic:spPr>
                    <a:xfrm>
                      <a:off x="0" y="0"/>
                      <a:ext cx="2891155" cy="1920875"/>
                    </a:xfrm>
                    <a:prstGeom prst="rect">
                      <a:avLst/>
                    </a:prstGeom>
                  </pic:spPr>
                </pic:pic>
              </a:graphicData>
            </a:graphic>
          </wp:anchor>
        </w:drawing>
      </w:r>
    </w:p>
    <w:p w14:paraId="44FA1496" w14:textId="70DF1E2A" w:rsidR="0097765E" w:rsidRPr="00C3739C" w:rsidRDefault="0097765E" w:rsidP="0097765E">
      <w:pPr>
        <w:kinsoku w:val="0"/>
        <w:overflowPunct w:val="0"/>
        <w:autoSpaceDE w:val="0"/>
        <w:autoSpaceDN w:val="0"/>
        <w:adjustRightInd w:val="0"/>
        <w:spacing w:before="63"/>
        <w:ind w:left="39" w:right="4752"/>
        <w:jc w:val="both"/>
        <w:rPr>
          <w:rFonts w:asciiTheme="minorHAnsi" w:hAnsiTheme="minorHAnsi" w:cstheme="minorHAnsi"/>
          <w:color w:val="231F20"/>
        </w:rPr>
      </w:pPr>
      <w:r w:rsidRPr="00C3739C">
        <w:rPr>
          <w:rFonts w:asciiTheme="minorHAnsi" w:hAnsiTheme="minorHAnsi" w:cstheme="minorHAnsi"/>
          <w:b/>
          <w:bCs/>
          <w:color w:val="231F20"/>
        </w:rPr>
        <w:t xml:space="preserve">Check-In/Check-Out: </w:t>
      </w:r>
      <w:r w:rsidR="00F73E13" w:rsidRPr="00C3739C">
        <w:rPr>
          <w:rFonts w:asciiTheme="minorHAnsi" w:hAnsiTheme="minorHAnsi" w:cstheme="minorHAnsi"/>
          <w:color w:val="231F20"/>
        </w:rPr>
        <w:t>C</w:t>
      </w:r>
      <w:r w:rsidRPr="00C3739C">
        <w:rPr>
          <w:rFonts w:asciiTheme="minorHAnsi" w:hAnsiTheme="minorHAnsi" w:cstheme="minorHAnsi"/>
          <w:color w:val="231F20"/>
        </w:rPr>
        <w:t>heck-In</w:t>
      </w:r>
      <w:r w:rsidR="008F099A" w:rsidRPr="00C3739C">
        <w:rPr>
          <w:rFonts w:asciiTheme="minorHAnsi" w:hAnsiTheme="minorHAnsi" w:cstheme="minorHAnsi"/>
          <w:color w:val="231F20"/>
        </w:rPr>
        <w:t xml:space="preserve"> time is </w:t>
      </w:r>
      <w:r w:rsidR="00AD7A33">
        <w:rPr>
          <w:rFonts w:asciiTheme="minorHAnsi" w:hAnsiTheme="minorHAnsi" w:cstheme="minorHAnsi"/>
          <w:color w:val="231F20"/>
        </w:rPr>
        <w:t>4</w:t>
      </w:r>
      <w:r w:rsidR="008F099A" w:rsidRPr="00C3739C">
        <w:rPr>
          <w:rFonts w:asciiTheme="minorHAnsi" w:hAnsiTheme="minorHAnsi" w:cstheme="minorHAnsi"/>
          <w:color w:val="231F20"/>
        </w:rPr>
        <w:t>:00pm and Check-out time is 1</w:t>
      </w:r>
      <w:r w:rsidR="00AD7A33">
        <w:rPr>
          <w:rFonts w:asciiTheme="minorHAnsi" w:hAnsiTheme="minorHAnsi" w:cstheme="minorHAnsi"/>
          <w:color w:val="231F20"/>
        </w:rPr>
        <w:t>2</w:t>
      </w:r>
      <w:r w:rsidR="008F099A" w:rsidRPr="00C3739C">
        <w:rPr>
          <w:rFonts w:asciiTheme="minorHAnsi" w:hAnsiTheme="minorHAnsi" w:cstheme="minorHAnsi"/>
          <w:color w:val="231F20"/>
        </w:rPr>
        <w:t>:00</w:t>
      </w:r>
      <w:r w:rsidR="00AD7A33">
        <w:rPr>
          <w:rFonts w:asciiTheme="minorHAnsi" w:hAnsiTheme="minorHAnsi" w:cstheme="minorHAnsi"/>
          <w:color w:val="231F20"/>
        </w:rPr>
        <w:t>p</w:t>
      </w:r>
      <w:r w:rsidR="008F099A" w:rsidRPr="00C3739C">
        <w:rPr>
          <w:rFonts w:asciiTheme="minorHAnsi" w:hAnsiTheme="minorHAnsi" w:cstheme="minorHAnsi"/>
          <w:color w:val="231F20"/>
        </w:rPr>
        <w:t xml:space="preserve">m. </w:t>
      </w:r>
      <w:r w:rsidRPr="00C3739C">
        <w:rPr>
          <w:rFonts w:asciiTheme="minorHAnsi" w:hAnsiTheme="minorHAnsi" w:cstheme="minorHAnsi"/>
          <w:color w:val="231F20"/>
        </w:rPr>
        <w:t xml:space="preserve"> </w:t>
      </w:r>
    </w:p>
    <w:p w14:paraId="6DE73ED7" w14:textId="0CE72970" w:rsidR="008F099A" w:rsidRPr="00C3739C" w:rsidRDefault="008F099A" w:rsidP="0097765E">
      <w:pPr>
        <w:kinsoku w:val="0"/>
        <w:overflowPunct w:val="0"/>
        <w:autoSpaceDE w:val="0"/>
        <w:autoSpaceDN w:val="0"/>
        <w:adjustRightInd w:val="0"/>
        <w:spacing w:before="63"/>
        <w:ind w:left="39" w:right="4752"/>
        <w:jc w:val="both"/>
        <w:rPr>
          <w:rFonts w:asciiTheme="minorHAnsi" w:hAnsiTheme="minorHAnsi" w:cstheme="minorHAnsi"/>
          <w:color w:val="231F20"/>
          <w:w w:val="99"/>
          <w:sz w:val="15"/>
          <w:szCs w:val="12"/>
        </w:rPr>
      </w:pPr>
    </w:p>
    <w:p w14:paraId="48F48D77" w14:textId="2ADBA18C" w:rsidR="0097765E" w:rsidRPr="00C3739C" w:rsidRDefault="0097765E" w:rsidP="0097765E">
      <w:pPr>
        <w:kinsoku w:val="0"/>
        <w:overflowPunct w:val="0"/>
        <w:autoSpaceDE w:val="0"/>
        <w:autoSpaceDN w:val="0"/>
        <w:adjustRightInd w:val="0"/>
        <w:spacing w:before="61"/>
        <w:ind w:left="39" w:right="4755"/>
        <w:jc w:val="both"/>
        <w:rPr>
          <w:rFonts w:asciiTheme="minorHAnsi" w:hAnsiTheme="minorHAnsi" w:cstheme="minorHAnsi"/>
          <w:color w:val="231F20"/>
        </w:rPr>
      </w:pPr>
      <w:r w:rsidRPr="00C3739C">
        <w:rPr>
          <w:rFonts w:asciiTheme="minorHAnsi" w:hAnsiTheme="minorHAnsi" w:cstheme="minorHAnsi"/>
          <w:b/>
          <w:bCs/>
          <w:color w:val="231F20"/>
        </w:rPr>
        <w:t>Internet:</w:t>
      </w:r>
      <w:r w:rsidR="00F73E13" w:rsidRPr="00C3739C">
        <w:rPr>
          <w:rFonts w:asciiTheme="minorHAnsi" w:hAnsiTheme="minorHAnsi" w:cstheme="minorHAnsi"/>
          <w:b/>
          <w:bCs/>
          <w:color w:val="231F20"/>
        </w:rPr>
        <w:t xml:space="preserve"> </w:t>
      </w:r>
      <w:r w:rsidR="008F099A" w:rsidRPr="00C3739C">
        <w:rPr>
          <w:rFonts w:asciiTheme="minorHAnsi" w:hAnsiTheme="minorHAnsi" w:cstheme="minorHAnsi"/>
          <w:color w:val="231F20"/>
        </w:rPr>
        <w:t>Free</w:t>
      </w:r>
      <w:r w:rsidRPr="00C3739C">
        <w:rPr>
          <w:rFonts w:asciiTheme="minorHAnsi" w:hAnsiTheme="minorHAnsi" w:cstheme="minorHAnsi"/>
          <w:color w:val="231F20"/>
        </w:rPr>
        <w:t xml:space="preserve"> </w:t>
      </w:r>
      <w:proofErr w:type="spellStart"/>
      <w:r w:rsidRPr="00C3739C">
        <w:rPr>
          <w:rFonts w:asciiTheme="minorHAnsi" w:hAnsiTheme="minorHAnsi" w:cstheme="minorHAnsi"/>
          <w:color w:val="231F20"/>
        </w:rPr>
        <w:t>WiFi</w:t>
      </w:r>
      <w:proofErr w:type="spellEnd"/>
      <w:r w:rsidRPr="00C3739C">
        <w:rPr>
          <w:rFonts w:asciiTheme="minorHAnsi" w:hAnsiTheme="minorHAnsi" w:cstheme="minorHAnsi"/>
          <w:color w:val="231F20"/>
        </w:rPr>
        <w:t xml:space="preserve"> </w:t>
      </w:r>
      <w:r w:rsidR="008F099A" w:rsidRPr="00C3739C">
        <w:rPr>
          <w:rFonts w:asciiTheme="minorHAnsi" w:hAnsiTheme="minorHAnsi" w:cstheme="minorHAnsi"/>
          <w:color w:val="231F20"/>
        </w:rPr>
        <w:t>throughout</w:t>
      </w:r>
      <w:r w:rsidRPr="00C3739C">
        <w:rPr>
          <w:rFonts w:asciiTheme="minorHAnsi" w:hAnsiTheme="minorHAnsi" w:cstheme="minorHAnsi"/>
          <w:color w:val="231F20"/>
        </w:rPr>
        <w:t xml:space="preserve"> the hotel (includes </w:t>
      </w:r>
      <w:r w:rsidR="001A7861" w:rsidRPr="00C3739C">
        <w:rPr>
          <w:rFonts w:asciiTheme="minorHAnsi" w:hAnsiTheme="minorHAnsi" w:cstheme="minorHAnsi"/>
          <w:color w:val="231F20"/>
        </w:rPr>
        <w:t>conference</w:t>
      </w:r>
      <w:r w:rsidRPr="00C3739C">
        <w:rPr>
          <w:rFonts w:asciiTheme="minorHAnsi" w:hAnsiTheme="minorHAnsi" w:cstheme="minorHAnsi"/>
          <w:color w:val="231F20"/>
        </w:rPr>
        <w:t xml:space="preserve"> space</w:t>
      </w:r>
      <w:r w:rsidR="008F099A" w:rsidRPr="00C3739C">
        <w:rPr>
          <w:rFonts w:asciiTheme="minorHAnsi" w:hAnsiTheme="minorHAnsi" w:cstheme="minorHAnsi"/>
          <w:color w:val="231F20"/>
        </w:rPr>
        <w:t xml:space="preserve"> and sleeping rooms</w:t>
      </w:r>
      <w:r w:rsidRPr="00C3739C">
        <w:rPr>
          <w:rFonts w:asciiTheme="minorHAnsi" w:hAnsiTheme="minorHAnsi" w:cstheme="minorHAnsi"/>
          <w:color w:val="231F20"/>
        </w:rPr>
        <w:t>).</w:t>
      </w:r>
    </w:p>
    <w:p w14:paraId="1159012B" w14:textId="663DF7B8" w:rsidR="008F099A" w:rsidRPr="00C3739C" w:rsidRDefault="008F099A" w:rsidP="0097765E">
      <w:pPr>
        <w:kinsoku w:val="0"/>
        <w:overflowPunct w:val="0"/>
        <w:autoSpaceDE w:val="0"/>
        <w:autoSpaceDN w:val="0"/>
        <w:adjustRightInd w:val="0"/>
        <w:spacing w:before="61"/>
        <w:ind w:left="39" w:right="4755"/>
        <w:jc w:val="both"/>
        <w:rPr>
          <w:rFonts w:asciiTheme="minorHAnsi" w:hAnsiTheme="minorHAnsi" w:cstheme="minorHAnsi"/>
          <w:color w:val="231F20"/>
          <w:sz w:val="15"/>
          <w:szCs w:val="12"/>
        </w:rPr>
      </w:pPr>
    </w:p>
    <w:p w14:paraId="0554E298" w14:textId="7F8A19F0" w:rsidR="0097765E" w:rsidRPr="00C3739C" w:rsidRDefault="0097765E" w:rsidP="0097765E">
      <w:pPr>
        <w:kinsoku w:val="0"/>
        <w:overflowPunct w:val="0"/>
        <w:autoSpaceDE w:val="0"/>
        <w:autoSpaceDN w:val="0"/>
        <w:adjustRightInd w:val="0"/>
        <w:spacing w:before="65"/>
        <w:ind w:right="4752"/>
        <w:jc w:val="both"/>
        <w:rPr>
          <w:rFonts w:asciiTheme="minorHAnsi" w:hAnsiTheme="minorHAnsi" w:cstheme="minorHAnsi"/>
          <w:color w:val="231F20"/>
        </w:rPr>
      </w:pPr>
      <w:r w:rsidRPr="00C3739C">
        <w:rPr>
          <w:rFonts w:asciiTheme="minorHAnsi" w:hAnsiTheme="minorHAnsi" w:cstheme="minorHAnsi"/>
          <w:b/>
          <w:bCs/>
          <w:color w:val="231F20"/>
        </w:rPr>
        <w:t>Parking:</w:t>
      </w:r>
      <w:r w:rsidR="00F73E13" w:rsidRPr="00C3739C">
        <w:rPr>
          <w:rFonts w:asciiTheme="minorHAnsi" w:hAnsiTheme="minorHAnsi" w:cstheme="minorHAnsi"/>
          <w:b/>
          <w:bCs/>
          <w:color w:val="231F20"/>
        </w:rPr>
        <w:t xml:space="preserve"> </w:t>
      </w:r>
      <w:r w:rsidR="008F099A" w:rsidRPr="00C3739C">
        <w:rPr>
          <w:rFonts w:asciiTheme="minorHAnsi" w:hAnsiTheme="minorHAnsi" w:cstheme="minorHAnsi"/>
          <w:color w:val="231F20"/>
        </w:rPr>
        <w:t>Free</w:t>
      </w:r>
    </w:p>
    <w:p w14:paraId="7011FCF4" w14:textId="7D2204B6" w:rsidR="00C643BF" w:rsidRPr="00C3739C" w:rsidRDefault="00C643BF" w:rsidP="0097765E">
      <w:pPr>
        <w:kinsoku w:val="0"/>
        <w:overflowPunct w:val="0"/>
        <w:autoSpaceDE w:val="0"/>
        <w:autoSpaceDN w:val="0"/>
        <w:adjustRightInd w:val="0"/>
        <w:spacing w:before="65"/>
        <w:ind w:right="4752"/>
        <w:jc w:val="both"/>
        <w:rPr>
          <w:rFonts w:asciiTheme="minorHAnsi" w:hAnsiTheme="minorHAnsi" w:cstheme="minorHAnsi"/>
          <w:color w:val="231F20"/>
          <w:sz w:val="15"/>
          <w:szCs w:val="12"/>
        </w:rPr>
      </w:pPr>
    </w:p>
    <w:p w14:paraId="1D1BC5DC" w14:textId="77777777" w:rsidR="00C643BF" w:rsidRPr="00C3739C" w:rsidRDefault="00C643BF" w:rsidP="0097765E">
      <w:pPr>
        <w:kinsoku w:val="0"/>
        <w:overflowPunct w:val="0"/>
        <w:autoSpaceDE w:val="0"/>
        <w:autoSpaceDN w:val="0"/>
        <w:adjustRightInd w:val="0"/>
        <w:spacing w:before="65"/>
        <w:ind w:right="4752"/>
        <w:jc w:val="both"/>
        <w:rPr>
          <w:rFonts w:asciiTheme="minorHAnsi" w:hAnsiTheme="minorHAnsi" w:cstheme="minorHAnsi"/>
          <w:color w:val="231F20"/>
        </w:rPr>
      </w:pPr>
    </w:p>
    <w:p w14:paraId="6444236E" w14:textId="25102E38" w:rsidR="0097765E" w:rsidRPr="00C3739C" w:rsidRDefault="0097765E" w:rsidP="00FC12A6">
      <w:pPr>
        <w:pStyle w:val="NoSpacing"/>
        <w:spacing w:after="80"/>
        <w:rPr>
          <w:rFonts w:eastAsia="Times New Roman" w:cstheme="minorHAnsi"/>
          <w:sz w:val="24"/>
          <w:szCs w:val="24"/>
        </w:rPr>
      </w:pPr>
    </w:p>
    <w:p w14:paraId="78C9EC76" w14:textId="77777777" w:rsidR="0097765E" w:rsidRPr="00C3739C" w:rsidRDefault="0097765E" w:rsidP="00FC12A6">
      <w:pPr>
        <w:pStyle w:val="NoSpacing"/>
        <w:spacing w:after="80"/>
        <w:rPr>
          <w:rFonts w:eastAsia="Times New Roman" w:cstheme="minorHAnsi"/>
          <w:sz w:val="24"/>
          <w:szCs w:val="24"/>
        </w:rPr>
      </w:pPr>
    </w:p>
    <w:p w14:paraId="48A4EE63" w14:textId="77777777" w:rsidR="006851C5" w:rsidRDefault="006851C5" w:rsidP="00FC12A6">
      <w:pPr>
        <w:pStyle w:val="NormalWeb"/>
        <w:spacing w:before="0" w:beforeAutospacing="0" w:after="0" w:afterAutospacing="0"/>
        <w:jc w:val="both"/>
        <w:rPr>
          <w:rFonts w:asciiTheme="minorHAnsi" w:hAnsiTheme="minorHAnsi" w:cstheme="minorHAnsi"/>
          <w:b/>
          <w:bCs/>
          <w:color w:val="000000"/>
        </w:rPr>
      </w:pPr>
    </w:p>
    <w:p w14:paraId="664D21A9" w14:textId="77777777" w:rsidR="00175EAF" w:rsidRPr="00C3739C" w:rsidRDefault="00175EAF" w:rsidP="00FC12A6">
      <w:pPr>
        <w:pStyle w:val="NormalWeb"/>
        <w:spacing w:before="0" w:beforeAutospacing="0" w:after="0" w:afterAutospacing="0"/>
        <w:jc w:val="both"/>
        <w:rPr>
          <w:rFonts w:asciiTheme="minorHAnsi" w:hAnsiTheme="minorHAnsi" w:cstheme="minorHAnsi"/>
          <w:b/>
          <w:bCs/>
          <w:color w:val="000000"/>
        </w:rPr>
      </w:pPr>
    </w:p>
    <w:p w14:paraId="6A4CBA44" w14:textId="77777777" w:rsidR="000B6802" w:rsidRDefault="000B6802"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7C8B299B" w14:textId="77777777" w:rsidR="0017141E" w:rsidRDefault="0017141E"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p>
    <w:p w14:paraId="0762E9B6" w14:textId="77777777" w:rsidR="000B6802" w:rsidRDefault="000B6802" w:rsidP="00853904">
      <w:pPr>
        <w:kinsoku w:val="0"/>
        <w:overflowPunct w:val="0"/>
        <w:autoSpaceDE w:val="0"/>
        <w:autoSpaceDN w:val="0"/>
        <w:adjustRightInd w:val="0"/>
        <w:spacing w:before="80"/>
        <w:rPr>
          <w:rFonts w:asciiTheme="minorHAnsi" w:hAnsiTheme="minorHAnsi" w:cstheme="minorHAnsi"/>
          <w:b/>
          <w:bCs/>
          <w:color w:val="1E418E"/>
          <w:sz w:val="36"/>
          <w:szCs w:val="36"/>
        </w:rPr>
      </w:pPr>
    </w:p>
    <w:p w14:paraId="031B8623" w14:textId="2DC55BE3" w:rsidR="002A1834" w:rsidRPr="00C3739C" w:rsidRDefault="00FD5214"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r w:rsidRPr="00C3739C">
        <w:rPr>
          <w:rFonts w:asciiTheme="minorHAnsi" w:hAnsiTheme="minorHAnsi" w:cstheme="minorHAnsi"/>
          <w:noProof/>
          <w:color w:val="000000"/>
        </w:rPr>
        <w:lastRenderedPageBreak/>
        <mc:AlternateContent>
          <mc:Choice Requires="wps">
            <w:drawing>
              <wp:anchor distT="0" distB="0" distL="114300" distR="114300" simplePos="0" relativeHeight="251662336" behindDoc="0" locked="0" layoutInCell="1" allowOverlap="1" wp14:anchorId="79A5A626" wp14:editId="2CAF1B1B">
                <wp:simplePos x="0" y="0"/>
                <wp:positionH relativeFrom="column">
                  <wp:posOffset>4568024</wp:posOffset>
                </wp:positionH>
                <wp:positionV relativeFrom="paragraph">
                  <wp:posOffset>-113831</wp:posOffset>
                </wp:positionV>
                <wp:extent cx="2178996" cy="1987826"/>
                <wp:effectExtent l="0" t="0" r="18415" b="19050"/>
                <wp:wrapNone/>
                <wp:docPr id="9" name="Text Box 9"/>
                <wp:cNvGraphicFramePr/>
                <a:graphic xmlns:a="http://schemas.openxmlformats.org/drawingml/2006/main">
                  <a:graphicData uri="http://schemas.microsoft.com/office/word/2010/wordprocessingShape">
                    <wps:wsp>
                      <wps:cNvSpPr txBox="1"/>
                      <wps:spPr>
                        <a:xfrm>
                          <a:off x="0" y="0"/>
                          <a:ext cx="2178996" cy="1987826"/>
                        </a:xfrm>
                        <a:prstGeom prst="rect">
                          <a:avLst/>
                        </a:prstGeom>
                        <a:solidFill>
                          <a:srgbClr val="002060"/>
                        </a:solidFill>
                        <a:ln w="6350">
                          <a:solidFill>
                            <a:prstClr val="black"/>
                          </a:solidFill>
                        </a:ln>
                      </wps:spPr>
                      <wps:txbx>
                        <w:txbxContent>
                          <w:p w14:paraId="4CFC444A" w14:textId="7E9B6CFE"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 xml:space="preserve">Registration includes two lunches, breaks, &amp; Networking Reception. </w:t>
                            </w:r>
                          </w:p>
                          <w:p w14:paraId="0B674909"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1CA1B6B5" w14:textId="7BFBF934"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ED7D31" w:themeColor="accent2"/>
                                <w14:textOutline w14:w="9525" w14:cap="rnd" w14:cmpd="sng" w14:algn="ctr">
                                  <w14:noFill/>
                                  <w14:prstDash w14:val="solid"/>
                                  <w14:bevel/>
                                </w14:textOutline>
                              </w:rPr>
                              <w:t>**</w:t>
                            </w:r>
                            <w:r w:rsidR="008E4114" w:rsidRPr="008E4114">
                              <w:rPr>
                                <w:rFonts w:asciiTheme="minorHAnsi" w:hAnsiTheme="minorHAnsi" w:cstheme="minorHAnsi"/>
                              </w:rPr>
                              <w:t xml:space="preserve"> J</w:t>
                            </w:r>
                            <w:r w:rsidR="008E4114"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oin as a member and receive $150 off registration.</w:t>
                            </w:r>
                          </w:p>
                          <w:p w14:paraId="0C2C3F7A"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558C89B7" w14:textId="02EAFE59" w:rsidR="00FD5214" w:rsidRPr="008E4114" w:rsidRDefault="00FD5214" w:rsidP="00CD0A00">
                            <w:pPr>
                              <w:rPr>
                                <w:rFonts w:asciiTheme="minorHAnsi" w:hAnsiTheme="minorHAnsi" w:cstheme="minorHAnsi"/>
                                <w:b/>
                                <w:bCs/>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A626" id="Text Box 9" o:spid="_x0000_s1030" type="#_x0000_t202" style="position:absolute;left:0;text-align:left;margin-left:359.7pt;margin-top:-8.95pt;width:171.5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" fillcolor="#002060" strokeweight=".5pt">
                <v:textbox>
                  <w:txbxContent>
                    <w:p w14:paraId="4CFC444A" w14:textId="7E9B6CFE"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 xml:space="preserve">Registration includes two lunches, breaks, &amp; Networking Reception. </w:t>
                      </w:r>
                    </w:p>
                    <w:p w14:paraId="0B674909"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1CA1B6B5" w14:textId="7BFBF934"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ED7D31" w:themeColor="accent2"/>
                          <w14:textOutline w14:w="9525" w14:cap="rnd" w14:cmpd="sng" w14:algn="ctr">
                            <w14:noFill/>
                            <w14:prstDash w14:val="solid"/>
                            <w14:bevel/>
                          </w14:textOutline>
                        </w:rPr>
                        <w:t>**</w:t>
                      </w:r>
                      <w:r w:rsidR="008E4114" w:rsidRPr="008E4114">
                        <w:rPr>
                          <w:rFonts w:asciiTheme="minorHAnsi" w:hAnsiTheme="minorHAnsi" w:cstheme="minorHAnsi"/>
                        </w:rPr>
                        <w:t xml:space="preserve"> J</w:t>
                      </w:r>
                      <w:r w:rsidR="008E4114"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oin as a member and receive $150 off registration.</w:t>
                      </w:r>
                    </w:p>
                    <w:p w14:paraId="0C2C3F7A" w14:textId="77777777" w:rsidR="00FD5214" w:rsidRPr="008E4114" w:rsidRDefault="00FD5214" w:rsidP="00CD0A00">
                      <w:pPr>
                        <w:rPr>
                          <w:rStyle w:val="Strong"/>
                          <w:rFonts w:asciiTheme="minorHAnsi" w:hAnsiTheme="minorHAnsi" w:cstheme="minorHAnsi"/>
                          <w:b w:val="0"/>
                          <w:bCs w:val="0"/>
                          <w:color w:val="FFFFFF" w:themeColor="background1"/>
                          <w14:textOutline w14:w="9525" w14:cap="rnd" w14:cmpd="sng" w14:algn="ctr">
                            <w14:noFill/>
                            <w14:prstDash w14:val="solid"/>
                            <w14:bevel/>
                          </w14:textOutline>
                        </w:rPr>
                      </w:pPr>
                    </w:p>
                    <w:p w14:paraId="558C89B7" w14:textId="02EAFE59" w:rsidR="00FD5214" w:rsidRPr="008E4114" w:rsidRDefault="00FD5214" w:rsidP="00CD0A00">
                      <w:pPr>
                        <w:rPr>
                          <w:rFonts w:asciiTheme="minorHAnsi" w:hAnsiTheme="minorHAnsi" w:cstheme="minorHAnsi"/>
                          <w:b/>
                          <w:bCs/>
                          <w:color w:val="FFFFFF" w:themeColor="background1"/>
                          <w14:textOutline w14:w="9525" w14:cap="rnd" w14:cmpd="sng" w14:algn="ctr">
                            <w14:noFill/>
                            <w14:prstDash w14:val="solid"/>
                            <w14:bevel/>
                          </w14:textOutline>
                        </w:rPr>
                      </w:pPr>
                      <w:r w:rsidRPr="008E4114">
                        <w:rPr>
                          <w:rStyle w:val="Strong"/>
                          <w:rFonts w:asciiTheme="minorHAnsi" w:hAnsiTheme="minorHAnsi" w:cstheme="minorHAnsi"/>
                          <w:b w:val="0"/>
                          <w:bCs w:val="0"/>
                          <w:color w:val="FFFFFF" w:themeColor="background1"/>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v:textbox>
              </v:shape>
            </w:pict>
          </mc:Fallback>
        </mc:AlternateContent>
      </w:r>
      <w:r w:rsidR="002A1834" w:rsidRPr="00C3739C">
        <w:rPr>
          <w:rFonts w:asciiTheme="minorHAnsi" w:hAnsiTheme="minorHAnsi" w:cstheme="minorHAnsi"/>
          <w:b/>
          <w:bCs/>
          <w:color w:val="1E418E"/>
          <w:sz w:val="36"/>
          <w:szCs w:val="36"/>
        </w:rPr>
        <w:t>Registration Information</w:t>
      </w:r>
    </w:p>
    <w:p w14:paraId="04890B5F" w14:textId="2958D968" w:rsidR="002A1834" w:rsidRPr="008E4114" w:rsidRDefault="002A1834" w:rsidP="002A1834">
      <w:pPr>
        <w:pStyle w:val="NormalWeb"/>
        <w:rPr>
          <w:rFonts w:asciiTheme="minorHAnsi" w:hAnsiTheme="minorHAnsi" w:cstheme="minorHAnsi"/>
          <w:color w:val="000000"/>
        </w:rPr>
      </w:pPr>
      <w:r w:rsidRPr="008E4114">
        <w:rPr>
          <w:rFonts w:asciiTheme="minorHAnsi" w:hAnsiTheme="minorHAnsi" w:cstheme="minorHAnsi"/>
          <w:b/>
          <w:bCs/>
          <w:color w:val="000000"/>
        </w:rPr>
        <w:t xml:space="preserve">Regular Registration </w:t>
      </w:r>
      <w:r w:rsidR="008E4114" w:rsidRPr="008E4114">
        <w:rPr>
          <w:rFonts w:asciiTheme="minorHAnsi" w:hAnsiTheme="minorHAnsi" w:cstheme="minorHAnsi"/>
          <w:b/>
          <w:bCs/>
          <w:color w:val="000000"/>
        </w:rPr>
        <w:t xml:space="preserve">ends </w:t>
      </w:r>
      <w:r w:rsidR="0017141E">
        <w:rPr>
          <w:rFonts w:asciiTheme="minorHAnsi" w:hAnsiTheme="minorHAnsi" w:cstheme="minorHAnsi"/>
          <w:b/>
          <w:bCs/>
          <w:color w:val="000000"/>
        </w:rPr>
        <w:t>July</w:t>
      </w:r>
      <w:r w:rsidR="008E4114" w:rsidRPr="008E4114">
        <w:rPr>
          <w:rFonts w:asciiTheme="minorHAnsi" w:hAnsiTheme="minorHAnsi" w:cstheme="minorHAnsi"/>
          <w:b/>
          <w:bCs/>
          <w:color w:val="000000"/>
        </w:rPr>
        <w:t xml:space="preserve"> </w:t>
      </w:r>
      <w:r w:rsidR="0017141E">
        <w:rPr>
          <w:rFonts w:asciiTheme="minorHAnsi" w:hAnsiTheme="minorHAnsi" w:cstheme="minorHAnsi"/>
          <w:b/>
          <w:bCs/>
          <w:color w:val="000000"/>
        </w:rPr>
        <w:t>31</w:t>
      </w:r>
      <w:r w:rsidRPr="008E4114">
        <w:rPr>
          <w:rFonts w:asciiTheme="minorHAnsi" w:hAnsiTheme="minorHAnsi" w:cstheme="minorHAnsi"/>
          <w:b/>
          <w:bCs/>
          <w:color w:val="000000"/>
        </w:rPr>
        <w:br/>
      </w:r>
      <w:r w:rsidRPr="008E4114">
        <w:rPr>
          <w:rFonts w:asciiTheme="minorHAnsi" w:hAnsiTheme="minorHAnsi" w:cstheme="minorHAnsi"/>
          <w:color w:val="000000"/>
        </w:rPr>
        <w:t>$745 - Regular Registration</w:t>
      </w:r>
      <w:r w:rsidRPr="008E4114">
        <w:rPr>
          <w:rFonts w:asciiTheme="minorHAnsi" w:hAnsiTheme="minorHAnsi" w:cstheme="minorHAnsi"/>
          <w:color w:val="ED7D31" w:themeColor="accent2"/>
        </w:rPr>
        <w:t>**</w:t>
      </w:r>
      <w:r w:rsidRPr="008E4114">
        <w:rPr>
          <w:rFonts w:asciiTheme="minorHAnsi" w:hAnsiTheme="minorHAnsi" w:cstheme="minorHAnsi"/>
          <w:color w:val="000000"/>
        </w:rPr>
        <w:br/>
        <w:t>$595 - ITEA Member / Government Employee / Active Duty Military</w:t>
      </w:r>
    </w:p>
    <w:p w14:paraId="41DB44FE" w14:textId="7C9D4E49" w:rsidR="002A1834" w:rsidRPr="008E4114" w:rsidRDefault="002A1834" w:rsidP="002A1834">
      <w:pPr>
        <w:pStyle w:val="NormalWeb"/>
        <w:rPr>
          <w:rFonts w:asciiTheme="minorHAnsi" w:hAnsiTheme="minorHAnsi" w:cstheme="minorHAnsi"/>
          <w:color w:val="000000"/>
        </w:rPr>
      </w:pPr>
      <w:r w:rsidRPr="008E4114">
        <w:rPr>
          <w:rFonts w:asciiTheme="minorHAnsi" w:hAnsiTheme="minorHAnsi" w:cstheme="minorHAnsi"/>
          <w:b/>
          <w:bCs/>
          <w:color w:val="000000"/>
        </w:rPr>
        <w:t xml:space="preserve">Late Registration after </w:t>
      </w:r>
      <w:r w:rsidR="0017141E">
        <w:rPr>
          <w:rFonts w:asciiTheme="minorHAnsi" w:hAnsiTheme="minorHAnsi" w:cstheme="minorHAnsi"/>
          <w:b/>
          <w:bCs/>
          <w:color w:val="000000"/>
        </w:rPr>
        <w:t>July 31</w:t>
      </w:r>
      <w:r w:rsidRPr="008E4114">
        <w:rPr>
          <w:rFonts w:asciiTheme="minorHAnsi" w:hAnsiTheme="minorHAnsi" w:cstheme="minorHAnsi"/>
          <w:b/>
          <w:bCs/>
          <w:color w:val="000000"/>
        </w:rPr>
        <w:br/>
      </w:r>
      <w:r w:rsidRPr="008E4114">
        <w:rPr>
          <w:rFonts w:asciiTheme="minorHAnsi" w:hAnsiTheme="minorHAnsi" w:cstheme="minorHAnsi"/>
          <w:color w:val="000000"/>
        </w:rPr>
        <w:t>$845 - Regular Registration</w:t>
      </w:r>
      <w:r w:rsidRPr="008E4114">
        <w:rPr>
          <w:rFonts w:asciiTheme="minorHAnsi" w:hAnsiTheme="minorHAnsi" w:cstheme="minorHAnsi"/>
          <w:color w:val="ED7D31" w:themeColor="accent2"/>
        </w:rPr>
        <w:t>**</w:t>
      </w:r>
      <w:r w:rsidRPr="008E4114">
        <w:rPr>
          <w:rFonts w:asciiTheme="minorHAnsi" w:hAnsiTheme="minorHAnsi" w:cstheme="minorHAnsi"/>
          <w:b/>
          <w:bCs/>
          <w:color w:val="000000"/>
        </w:rPr>
        <w:br/>
      </w:r>
      <w:r w:rsidRPr="008E4114">
        <w:rPr>
          <w:rFonts w:asciiTheme="minorHAnsi" w:hAnsiTheme="minorHAnsi" w:cstheme="minorHAnsi"/>
          <w:color w:val="000000"/>
        </w:rPr>
        <w:t>$695 - ITEA Member / Government Employee / Active Duty Military</w:t>
      </w:r>
    </w:p>
    <w:p w14:paraId="3071225E" w14:textId="672766BA" w:rsidR="0031767E" w:rsidRPr="008E4114" w:rsidRDefault="0031767E" w:rsidP="00EB44A7">
      <w:pPr>
        <w:rPr>
          <w:rFonts w:asciiTheme="minorHAnsi" w:hAnsiTheme="minorHAnsi" w:cstheme="minorHAnsi"/>
        </w:rPr>
      </w:pPr>
      <w:r w:rsidRPr="008E4114">
        <w:rPr>
          <w:rFonts w:asciiTheme="minorHAnsi" w:hAnsiTheme="minorHAnsi" w:cstheme="minorHAnsi"/>
          <w:b/>
          <w:bCs/>
          <w:color w:val="000000"/>
        </w:rPr>
        <w:t>Pre-Workshop Tutorials  (requires a separate fee from the Workshop)</w:t>
      </w:r>
      <w:r w:rsidRPr="008E4114">
        <w:rPr>
          <w:rFonts w:asciiTheme="minorHAnsi" w:hAnsiTheme="minorHAnsi" w:cstheme="minorHAnsi"/>
          <w:b/>
          <w:bCs/>
          <w:color w:val="000000"/>
        </w:rPr>
        <w:br/>
      </w:r>
      <w:r w:rsidR="00EB44A7" w:rsidRPr="008E4114">
        <w:rPr>
          <w:rFonts w:asciiTheme="minorHAnsi" w:hAnsiTheme="minorHAnsi" w:cstheme="minorHAnsi"/>
          <w:color w:val="000000"/>
          <w:sz w:val="23"/>
          <w:szCs w:val="23"/>
          <w:shd w:val="clear" w:color="auto" w:fill="FFFFFF"/>
        </w:rPr>
        <w:t>One ½ day – $</w:t>
      </w:r>
      <w:r w:rsidR="008E4114">
        <w:rPr>
          <w:rFonts w:asciiTheme="minorHAnsi" w:hAnsiTheme="minorHAnsi" w:cstheme="minorHAnsi"/>
          <w:color w:val="000000"/>
          <w:sz w:val="23"/>
          <w:szCs w:val="23"/>
          <w:shd w:val="clear" w:color="auto" w:fill="FFFFFF"/>
        </w:rPr>
        <w:t>300</w:t>
      </w:r>
      <w:r w:rsidR="0017141E">
        <w:rPr>
          <w:rFonts w:asciiTheme="minorHAnsi" w:hAnsiTheme="minorHAnsi" w:cstheme="minorHAnsi"/>
          <w:color w:val="000000"/>
          <w:sz w:val="23"/>
          <w:szCs w:val="23"/>
          <w:shd w:val="clear" w:color="auto" w:fill="FFFFFF"/>
        </w:rPr>
        <w:t xml:space="preserve"> or T</w:t>
      </w:r>
      <w:r w:rsidR="00EB44A7" w:rsidRPr="008E4114">
        <w:rPr>
          <w:rFonts w:asciiTheme="minorHAnsi" w:hAnsiTheme="minorHAnsi" w:cstheme="minorHAnsi"/>
          <w:color w:val="000000"/>
          <w:sz w:val="23"/>
          <w:szCs w:val="23"/>
          <w:shd w:val="clear" w:color="auto" w:fill="FFFFFF"/>
        </w:rPr>
        <w:t>wo ½ days – $</w:t>
      </w:r>
      <w:r w:rsidR="008E4114">
        <w:rPr>
          <w:rFonts w:asciiTheme="minorHAnsi" w:hAnsiTheme="minorHAnsi" w:cstheme="minorHAnsi"/>
          <w:color w:val="000000"/>
          <w:sz w:val="23"/>
          <w:szCs w:val="23"/>
          <w:shd w:val="clear" w:color="auto" w:fill="FFFFFF"/>
        </w:rPr>
        <w:t>500</w:t>
      </w:r>
    </w:p>
    <w:p w14:paraId="14EC91E9" w14:textId="77777777" w:rsidR="00852FA6" w:rsidRPr="008E4114" w:rsidRDefault="00852FA6" w:rsidP="004C4CD6">
      <w:pPr>
        <w:spacing w:before="100" w:beforeAutospacing="1" w:after="100" w:afterAutospacing="1"/>
        <w:rPr>
          <w:rFonts w:asciiTheme="minorHAnsi" w:hAnsiTheme="minorHAnsi" w:cstheme="minorHAnsi"/>
          <w:b/>
          <w:bCs/>
          <w:color w:val="000000"/>
          <w:sz w:val="2"/>
          <w:szCs w:val="2"/>
        </w:rPr>
      </w:pPr>
    </w:p>
    <w:p w14:paraId="4C4080E2" w14:textId="596F1103" w:rsidR="004C4CD6" w:rsidRPr="008E4114" w:rsidRDefault="00F21B1B" w:rsidP="004C4CD6">
      <w:pPr>
        <w:spacing w:before="100" w:beforeAutospacing="1" w:after="100" w:afterAutospacing="1"/>
        <w:rPr>
          <w:rFonts w:asciiTheme="minorHAnsi" w:hAnsiTheme="minorHAnsi" w:cstheme="minorHAnsi"/>
          <w:color w:val="000000"/>
        </w:rPr>
      </w:pPr>
      <w:r w:rsidRPr="008E4114">
        <w:rPr>
          <w:rFonts w:asciiTheme="minorHAnsi" w:hAnsiTheme="minorHAnsi" w:cstheme="minorHAnsi"/>
          <w:b/>
          <w:bCs/>
          <w:color w:val="000000"/>
        </w:rPr>
        <w:t xml:space="preserve">Special Registrations </w:t>
      </w:r>
    </w:p>
    <w:p w14:paraId="76435FBD"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$180 – Plenary Speaker, Panel Chair, Session/Track Chair</w:t>
      </w:r>
    </w:p>
    <w:p w14:paraId="11BCCD79"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$395 – Panelist, Technical Session Presenter </w:t>
      </w:r>
      <w:r w:rsidRPr="008E4114">
        <w:rPr>
          <w:rFonts w:asciiTheme="minorHAnsi" w:hAnsiTheme="minorHAnsi" w:cstheme="minorHAnsi"/>
          <w:b/>
          <w:bCs/>
          <w:color w:val="000000"/>
          <w:sz w:val="23"/>
          <w:szCs w:val="23"/>
        </w:rPr>
        <w:t> </w:t>
      </w:r>
    </w:p>
    <w:p w14:paraId="13235F85"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$395 – Early T&amp;E Career Professional (less than 5 years of T&amp;E experience) </w:t>
      </w:r>
      <w:hyperlink r:id="rId21" w:history="1">
        <w:r w:rsidRPr="008E4114">
          <w:rPr>
            <w:rFonts w:asciiTheme="minorHAnsi" w:hAnsiTheme="minorHAnsi" w:cstheme="minorHAnsi"/>
            <w:b/>
            <w:bCs/>
            <w:color w:val="006C9C"/>
            <w:u w:val="single"/>
          </w:rPr>
          <w:t>Download verification form here</w:t>
        </w:r>
      </w:hyperlink>
    </w:p>
    <w:p w14:paraId="4F142C82"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$200 – Exhibitor booth staff (no access to technical program)</w:t>
      </w:r>
    </w:p>
    <w:p w14:paraId="53FC6419" w14:textId="77777777" w:rsidR="008E4114" w:rsidRP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$400 – One day only</w:t>
      </w:r>
    </w:p>
    <w:p w14:paraId="1498EA00" w14:textId="1B6FB1AF" w:rsidR="008E4114" w:rsidRDefault="008E4114" w:rsidP="008E4114">
      <w:pPr>
        <w:numPr>
          <w:ilvl w:val="0"/>
          <w:numId w:val="9"/>
        </w:numPr>
        <w:shd w:val="clear" w:color="auto" w:fill="FFFFFF"/>
        <w:spacing w:before="100" w:beforeAutospacing="1" w:after="100" w:afterAutospacing="1"/>
        <w:rPr>
          <w:rFonts w:asciiTheme="minorHAnsi" w:hAnsiTheme="minorHAnsi" w:cstheme="minorHAnsi"/>
          <w:color w:val="000000"/>
          <w:sz w:val="23"/>
          <w:szCs w:val="23"/>
        </w:rPr>
      </w:pPr>
      <w:r w:rsidRPr="008E4114">
        <w:rPr>
          <w:rFonts w:asciiTheme="minorHAnsi" w:hAnsiTheme="minorHAnsi" w:cstheme="minorHAnsi"/>
          <w:color w:val="000000"/>
          <w:sz w:val="23"/>
          <w:szCs w:val="23"/>
        </w:rPr>
        <w:t>$50 – Full-Time Student (must present college ID at check</w:t>
      </w:r>
      <w:r w:rsidR="00F44A2B">
        <w:rPr>
          <w:rFonts w:asciiTheme="minorHAnsi" w:hAnsiTheme="minorHAnsi" w:cstheme="minorHAnsi"/>
          <w:color w:val="000000"/>
          <w:sz w:val="23"/>
          <w:szCs w:val="23"/>
        </w:rPr>
        <w:t>-</w:t>
      </w:r>
      <w:r w:rsidRPr="008E4114">
        <w:rPr>
          <w:rFonts w:asciiTheme="minorHAnsi" w:hAnsiTheme="minorHAnsi" w:cstheme="minorHAnsi"/>
          <w:color w:val="000000"/>
          <w:sz w:val="23"/>
          <w:szCs w:val="23"/>
        </w:rPr>
        <w:t>in)</w:t>
      </w:r>
    </w:p>
    <w:p w14:paraId="299EBA35" w14:textId="77777777" w:rsidR="0094273A" w:rsidRPr="008E4114" w:rsidRDefault="0094273A" w:rsidP="0094273A">
      <w:pPr>
        <w:shd w:val="clear" w:color="auto" w:fill="FFFFFF"/>
        <w:spacing w:before="100" w:beforeAutospacing="1" w:after="100" w:afterAutospacing="1"/>
        <w:ind w:left="720"/>
        <w:rPr>
          <w:rFonts w:asciiTheme="minorHAnsi" w:hAnsiTheme="minorHAnsi" w:cstheme="minorHAnsi"/>
          <w:color w:val="000000"/>
          <w:sz w:val="23"/>
          <w:szCs w:val="23"/>
        </w:rPr>
      </w:pPr>
    </w:p>
    <w:p w14:paraId="01F1EF1F" w14:textId="2EFEF2AA" w:rsidR="00743DB0" w:rsidRPr="00C3739C" w:rsidRDefault="00000000" w:rsidP="0044184E">
      <w:pPr>
        <w:spacing w:before="100" w:beforeAutospacing="1" w:after="100" w:afterAutospacing="1"/>
        <w:jc w:val="center"/>
        <w:rPr>
          <w:rFonts w:asciiTheme="minorHAnsi" w:hAnsiTheme="minorHAnsi" w:cstheme="minorHAnsi"/>
          <w:b/>
          <w:bCs/>
          <w:color w:val="ED7D31" w:themeColor="accent2"/>
          <w:sz w:val="44"/>
          <w:szCs w:val="44"/>
          <w:u w:val="single"/>
        </w:rPr>
      </w:pPr>
      <w:hyperlink r:id="rId22" w:history="1">
        <w:r w:rsidR="0044184E" w:rsidRPr="00AF3585">
          <w:rPr>
            <w:rStyle w:val="Hyperlink"/>
            <w:rFonts w:asciiTheme="minorHAnsi" w:hAnsiTheme="minorHAnsi" w:cstheme="minorHAnsi"/>
            <w:b/>
            <w:bCs/>
            <w:sz w:val="44"/>
            <w:szCs w:val="44"/>
          </w:rPr>
          <w:t>REGISTER NOW</w:t>
        </w:r>
      </w:hyperlink>
    </w:p>
    <w:p w14:paraId="15F42185" w14:textId="77777777" w:rsidR="0044184E" w:rsidRPr="00C3739C" w:rsidRDefault="0044184E" w:rsidP="0044184E">
      <w:pPr>
        <w:spacing w:before="100" w:beforeAutospacing="1" w:after="100" w:afterAutospacing="1"/>
        <w:jc w:val="center"/>
        <w:rPr>
          <w:rFonts w:asciiTheme="minorHAnsi" w:hAnsiTheme="minorHAnsi" w:cstheme="minorHAnsi"/>
          <w:color w:val="000000"/>
          <w:sz w:val="22"/>
          <w:szCs w:val="22"/>
        </w:rPr>
      </w:pPr>
    </w:p>
    <w:p w14:paraId="58FF92C4" w14:textId="59270C14" w:rsidR="002A1834" w:rsidRDefault="00FD5214" w:rsidP="00256232">
      <w:pPr>
        <w:rPr>
          <w:rStyle w:val="Emphasis"/>
          <w:rFonts w:asciiTheme="minorHAnsi" w:hAnsiTheme="minorHAnsi" w:cstheme="minorHAnsi"/>
          <w:color w:val="000000"/>
          <w:sz w:val="21"/>
          <w:szCs w:val="21"/>
        </w:rPr>
      </w:pPr>
      <w:r w:rsidRPr="00C3739C">
        <w:rPr>
          <w:rStyle w:val="Emphasis"/>
          <w:rFonts w:asciiTheme="minorHAnsi" w:hAnsiTheme="minorHAnsi" w:cstheme="minorHAnsi"/>
          <w:color w:val="000000"/>
          <w:sz w:val="21"/>
          <w:szCs w:val="21"/>
        </w:rPr>
        <w:t>SUBSTITUTION AND CANCELLATION POLICY: 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p w14:paraId="4A075360" w14:textId="16166A3C" w:rsidR="00A30174" w:rsidRDefault="00A30174" w:rsidP="00256232">
      <w:pPr>
        <w:rPr>
          <w:rStyle w:val="Emphasis"/>
          <w:rFonts w:asciiTheme="minorHAnsi" w:hAnsiTheme="minorHAnsi" w:cstheme="minorHAnsi"/>
          <w:color w:val="000000"/>
          <w:sz w:val="21"/>
          <w:szCs w:val="21"/>
        </w:rPr>
      </w:pPr>
    </w:p>
    <w:p w14:paraId="74F649E6" w14:textId="77777777" w:rsidR="00A30174" w:rsidRPr="00C3739C" w:rsidRDefault="00A30174" w:rsidP="00256232">
      <w:pPr>
        <w:rPr>
          <w:rFonts w:asciiTheme="minorHAnsi" w:hAnsiTheme="minorHAnsi" w:cstheme="minorHAnsi"/>
          <w:sz w:val="21"/>
          <w:szCs w:val="21"/>
        </w:rPr>
      </w:pPr>
    </w:p>
    <w:sectPr w:rsidR="00A30174" w:rsidRPr="00C3739C" w:rsidSect="007E55A5">
      <w:headerReference w:type="default" r:id="rId23"/>
      <w:footerReference w:type="default" r:id="rId24"/>
      <w:headerReference w:type="first" r:id="rId25"/>
      <w:footerReference w:type="first" r:id="rId26"/>
      <w:pgSz w:w="12240" w:h="15840" w:code="1"/>
      <w:pgMar w:top="720" w:right="1008" w:bottom="1008" w:left="720" w:header="47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1102" w14:textId="77777777" w:rsidR="001900DF" w:rsidRDefault="001900DF">
      <w:r>
        <w:separator/>
      </w:r>
    </w:p>
  </w:endnote>
  <w:endnote w:type="continuationSeparator" w:id="0">
    <w:p w14:paraId="3C17F6A7" w14:textId="77777777" w:rsidR="001900DF" w:rsidRDefault="0019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Klavika Regular">
    <w:panose1 w:val="020B0506040000020004"/>
    <w:charset w:val="00"/>
    <w:family w:val="swiss"/>
    <w:notTrueType/>
    <w:pitch w:val="variable"/>
    <w:sig w:usb0="A00000AF" w:usb1="5000204A" w:usb2="00000000" w:usb3="00000000" w:csb0="0000009F" w:csb1="00000000"/>
  </w:font>
  <w:font w:name="Calibri (Body)">
    <w:panose1 w:val="020B0604020202020204"/>
    <w:charset w:val="00"/>
    <w:family w:val="roman"/>
    <w:notTrueType/>
    <w:pitch w:val="default"/>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B1C" w14:textId="4F6834ED" w:rsidR="00820384" w:rsidRPr="00FC276A" w:rsidRDefault="00B11EA6" w:rsidP="00820384">
    <w:pPr>
      <w:pStyle w:val="Header"/>
      <w:rPr>
        <w:rFonts w:ascii="Times New Roman" w:hAnsi="Times New Roman" w:cs="Times New Roman"/>
        <w:i/>
        <w:sz w:val="18"/>
        <w:szCs w:val="18"/>
      </w:rPr>
    </w:pPr>
    <w:r>
      <w:rPr>
        <w:rFonts w:ascii="Times New Roman" w:hAnsi="Times New Roman" w:cs="Times New Roman"/>
        <w:i/>
        <w:sz w:val="18"/>
        <w:szCs w:val="18"/>
      </w:rPr>
      <w:t>8/8</w:t>
    </w:r>
    <w:r w:rsidR="00C841D4">
      <w:rPr>
        <w:rFonts w:ascii="Times New Roman" w:hAnsi="Times New Roman" w:cs="Times New Roman"/>
        <w:i/>
        <w:sz w:val="18"/>
        <w:szCs w:val="18"/>
      </w:rPr>
      <w:t>/</w:t>
    </w:r>
    <w:r w:rsidR="00820384">
      <w:rPr>
        <w:rFonts w:ascii="Times New Roman" w:hAnsi="Times New Roman" w:cs="Times New Roman"/>
        <w:i/>
        <w:sz w:val="18"/>
        <w:szCs w:val="18"/>
      </w:rPr>
      <w:t>2</w:t>
    </w:r>
    <w:r w:rsidR="00A5410C">
      <w:rPr>
        <w:rFonts w:ascii="Times New Roman" w:hAnsi="Times New Roman" w:cs="Times New Roman"/>
        <w:i/>
        <w:sz w:val="18"/>
        <w:szCs w:val="18"/>
      </w:rPr>
      <w:t>3</w:t>
    </w:r>
    <w:r w:rsidR="00820384">
      <w:rPr>
        <w:rFonts w:ascii="Times New Roman" w:hAnsi="Times New Roman" w:cs="Times New Roman"/>
        <w:i/>
        <w:sz w:val="18"/>
        <w:szCs w:val="18"/>
      </w:rPr>
      <w:t xml:space="preserve">  </w:t>
    </w:r>
  </w:p>
  <w:p w14:paraId="7BDEA52B" w14:textId="77777777" w:rsidR="00820384" w:rsidRDefault="0082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5A3E" w14:textId="1FE871D2" w:rsidR="000F2495" w:rsidRDefault="00687E07" w:rsidP="00687E07">
    <w:pPr>
      <w:pStyle w:val="Footer"/>
      <w:jc w:val="right"/>
    </w:pPr>
    <w:r>
      <w:rPr>
        <w:noProof/>
      </w:rPr>
      <mc:AlternateContent>
        <mc:Choice Requires="wps">
          <w:drawing>
            <wp:anchor distT="0" distB="0" distL="114300" distR="114300" simplePos="0" relativeHeight="251659264" behindDoc="0" locked="0" layoutInCell="1" allowOverlap="1" wp14:anchorId="19016C3D" wp14:editId="0E4F8403">
              <wp:simplePos x="0" y="0"/>
              <wp:positionH relativeFrom="column">
                <wp:posOffset>4940935</wp:posOffset>
              </wp:positionH>
              <wp:positionV relativeFrom="paragraph">
                <wp:posOffset>-315933</wp:posOffset>
              </wp:positionV>
              <wp:extent cx="2169268" cy="330159"/>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9268" cy="330159"/>
                      </a:xfrm>
                      <a:prstGeom prst="rect">
                        <a:avLst/>
                      </a:prstGeom>
                      <a:noFill/>
                      <a:ln w="6350">
                        <a:noFill/>
                      </a:ln>
                    </wps:spPr>
                    <wps:txb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1" w:history="1">
                            <w:r w:rsidRPr="00687E07">
                              <w:rPr>
                                <w:rStyle w:val="Hyperlink"/>
                                <w:rFonts w:asciiTheme="minorHAnsi" w:hAnsiTheme="minorHAnsi" w:cstheme="minorHAnsi"/>
                                <w:i/>
                                <w:iCs/>
                              </w:rPr>
                              <w:t>www.itea.org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16C3D" id="_x0000_t202" coordsize="21600,21600" o:spt="202" path="m,l,21600r21600,l21600,xe">
              <v:stroke joinstyle="miter"/>
              <v:path gradientshapeok="t" o:connecttype="rect"/>
            </v:shapetype>
            <v:shape id="_x0000_s1031" type="#_x0000_t202" style="position:absolute;left:0;text-align:left;margin-left:389.05pt;margin-top:-24.9pt;width:170.8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" filled="f" stroked="f" strokeweight=".5pt">
              <v:textbo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2" w:history="1">
                      <w:r w:rsidRPr="00687E07">
                        <w:rPr>
                          <w:rStyle w:val="Hyperlink"/>
                          <w:rFonts w:asciiTheme="minorHAnsi" w:hAnsiTheme="minorHAnsi" w:cstheme="minorHAnsi"/>
                          <w:i/>
                          <w:iCs/>
                        </w:rPr>
                        <w:t>www.itea.org</w:t>
                      </w:r>
                    </w:hyperlink>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E7B4" w14:textId="77777777" w:rsidR="001900DF" w:rsidRDefault="001900DF">
      <w:r>
        <w:separator/>
      </w:r>
    </w:p>
  </w:footnote>
  <w:footnote w:type="continuationSeparator" w:id="0">
    <w:p w14:paraId="16545E4E" w14:textId="77777777" w:rsidR="001900DF" w:rsidRDefault="0019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943" w14:textId="77777777" w:rsidR="00820384" w:rsidRPr="00820384" w:rsidRDefault="00820384" w:rsidP="00A30174">
    <w:pPr>
      <w:pStyle w:val="Header"/>
      <w:rPr>
        <w:rFonts w:ascii="Times New Roman" w:hAnsi="Times New Roman" w:cs="Times New Roman"/>
        <w:i/>
        <w:iCs/>
        <w:sz w:val="13"/>
        <w:szCs w:val="13"/>
      </w:rPr>
    </w:pPr>
  </w:p>
  <w:p w14:paraId="2667E580" w14:textId="559D4057" w:rsidR="00194AAD" w:rsidRDefault="00194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B405" w14:textId="6CE5410F" w:rsidR="004373A1" w:rsidRPr="004373A1" w:rsidRDefault="004373A1" w:rsidP="004373A1">
    <w:pPr>
      <w:pStyle w:val="Header"/>
      <w:jc w:val="right"/>
      <w:rPr>
        <w:b/>
        <w:bCs/>
        <w:i/>
        <w:iCs/>
        <w:sz w:val="28"/>
        <w:szCs w:val="28"/>
      </w:rPr>
    </w:pPr>
    <w:r w:rsidRPr="004373A1">
      <w:rPr>
        <w:b/>
        <w:bCs/>
        <w:i/>
        <w:iCs/>
        <w:sz w:val="28"/>
        <w:szCs w:val="28"/>
      </w:rPr>
      <w:t>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18A"/>
    <w:multiLevelType w:val="hybridMultilevel"/>
    <w:tmpl w:val="E4DA42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7F1E25"/>
    <w:multiLevelType w:val="hybridMultilevel"/>
    <w:tmpl w:val="3D24E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74E0B"/>
    <w:multiLevelType w:val="hybridMultilevel"/>
    <w:tmpl w:val="7F8CAC48"/>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3" w15:restartNumberingAfterBreak="0">
    <w:nsid w:val="112F64BF"/>
    <w:multiLevelType w:val="hybridMultilevel"/>
    <w:tmpl w:val="834ECEA4"/>
    <w:lvl w:ilvl="0" w:tplc="DAD603DA">
      <w:start w:val="1"/>
      <w:numFmt w:val="bullet"/>
      <w:lvlText w:val=""/>
      <w:lvlJc w:val="left"/>
      <w:pPr>
        <w:ind w:left="720" w:hanging="360"/>
      </w:pPr>
      <w:rPr>
        <w:rFonts w:ascii="Wingdings" w:hAnsi="Wingdings"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2C6B6A"/>
    <w:multiLevelType w:val="hybridMultilevel"/>
    <w:tmpl w:val="03BE0C8C"/>
    <w:lvl w:ilvl="0" w:tplc="D410F2E0">
      <w:start w:val="1"/>
      <w:numFmt w:val="bullet"/>
      <w:lvlText w:val=""/>
      <w:lvlJc w:val="left"/>
      <w:pPr>
        <w:ind w:left="2016" w:hanging="288"/>
      </w:pPr>
      <w:rPr>
        <w:rFonts w:ascii="Wingdings" w:hAnsi="Wingdings" w:hint="default"/>
        <w:color w:val="000000" w:themeColor="text1"/>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15:restartNumberingAfterBreak="0">
    <w:nsid w:val="19D93DF1"/>
    <w:multiLevelType w:val="hybridMultilevel"/>
    <w:tmpl w:val="0610FBD2"/>
    <w:lvl w:ilvl="0" w:tplc="FD5C63E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714765"/>
    <w:multiLevelType w:val="hybridMultilevel"/>
    <w:tmpl w:val="7ED64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50076"/>
    <w:multiLevelType w:val="hybridMultilevel"/>
    <w:tmpl w:val="B7FCB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255E41"/>
    <w:multiLevelType w:val="hybridMultilevel"/>
    <w:tmpl w:val="52E233DA"/>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9" w15:restartNumberingAfterBreak="0">
    <w:nsid w:val="467942A0"/>
    <w:multiLevelType w:val="hybridMultilevel"/>
    <w:tmpl w:val="6A3AA5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9C681A"/>
    <w:multiLevelType w:val="hybridMultilevel"/>
    <w:tmpl w:val="69AC85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13AB7"/>
    <w:multiLevelType w:val="hybridMultilevel"/>
    <w:tmpl w:val="95EAD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ED1D47"/>
    <w:multiLevelType w:val="hybridMultilevel"/>
    <w:tmpl w:val="E1AC0462"/>
    <w:lvl w:ilvl="0" w:tplc="710E95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76154C5C"/>
    <w:multiLevelType w:val="multilevel"/>
    <w:tmpl w:val="3D88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452846">
    <w:abstractNumId w:val="3"/>
  </w:num>
  <w:num w:numId="2" w16cid:durableId="476264810">
    <w:abstractNumId w:val="5"/>
  </w:num>
  <w:num w:numId="3" w16cid:durableId="1370303943">
    <w:abstractNumId w:val="10"/>
  </w:num>
  <w:num w:numId="4" w16cid:durableId="225840761">
    <w:abstractNumId w:val="4"/>
  </w:num>
  <w:num w:numId="5" w16cid:durableId="1574507678">
    <w:abstractNumId w:val="7"/>
  </w:num>
  <w:num w:numId="6" w16cid:durableId="1506238761">
    <w:abstractNumId w:val="6"/>
  </w:num>
  <w:num w:numId="7" w16cid:durableId="410205202">
    <w:abstractNumId w:val="9"/>
  </w:num>
  <w:num w:numId="8" w16cid:durableId="1703048392">
    <w:abstractNumId w:val="12"/>
  </w:num>
  <w:num w:numId="9" w16cid:durableId="739522346">
    <w:abstractNumId w:val="13"/>
  </w:num>
  <w:num w:numId="10" w16cid:durableId="1338726652">
    <w:abstractNumId w:val="0"/>
  </w:num>
  <w:num w:numId="11" w16cid:durableId="748111799">
    <w:abstractNumId w:val="2"/>
  </w:num>
  <w:num w:numId="12" w16cid:durableId="1805150716">
    <w:abstractNumId w:val="8"/>
  </w:num>
  <w:num w:numId="13" w16cid:durableId="498427009">
    <w:abstractNumId w:val="11"/>
  </w:num>
  <w:num w:numId="14" w16cid:durableId="114061584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17"/>
    <w:rsid w:val="00010F12"/>
    <w:rsid w:val="0001499D"/>
    <w:rsid w:val="0002300E"/>
    <w:rsid w:val="0003629A"/>
    <w:rsid w:val="0004128A"/>
    <w:rsid w:val="000422B0"/>
    <w:rsid w:val="00043BCD"/>
    <w:rsid w:val="00072E93"/>
    <w:rsid w:val="0007375C"/>
    <w:rsid w:val="000805C6"/>
    <w:rsid w:val="0008668A"/>
    <w:rsid w:val="00092C20"/>
    <w:rsid w:val="000A029E"/>
    <w:rsid w:val="000A454D"/>
    <w:rsid w:val="000A6B1C"/>
    <w:rsid w:val="000A7F48"/>
    <w:rsid w:val="000B1B5B"/>
    <w:rsid w:val="000B2604"/>
    <w:rsid w:val="000B4E12"/>
    <w:rsid w:val="000B664B"/>
    <w:rsid w:val="000B6802"/>
    <w:rsid w:val="000B6CF6"/>
    <w:rsid w:val="000C7648"/>
    <w:rsid w:val="000D02EA"/>
    <w:rsid w:val="000D2432"/>
    <w:rsid w:val="000E043E"/>
    <w:rsid w:val="000E5B66"/>
    <w:rsid w:val="000E6375"/>
    <w:rsid w:val="000F0C83"/>
    <w:rsid w:val="000F21F7"/>
    <w:rsid w:val="000F2495"/>
    <w:rsid w:val="000F34A5"/>
    <w:rsid w:val="000F6009"/>
    <w:rsid w:val="000F62A5"/>
    <w:rsid w:val="000F7430"/>
    <w:rsid w:val="00102504"/>
    <w:rsid w:val="0010312C"/>
    <w:rsid w:val="001041EA"/>
    <w:rsid w:val="00111F48"/>
    <w:rsid w:val="00113D2D"/>
    <w:rsid w:val="00116767"/>
    <w:rsid w:val="0011735F"/>
    <w:rsid w:val="00122D6F"/>
    <w:rsid w:val="00125317"/>
    <w:rsid w:val="0013337D"/>
    <w:rsid w:val="00134AF4"/>
    <w:rsid w:val="00140158"/>
    <w:rsid w:val="00140221"/>
    <w:rsid w:val="00143C16"/>
    <w:rsid w:val="00144792"/>
    <w:rsid w:val="0014489D"/>
    <w:rsid w:val="00144FE8"/>
    <w:rsid w:val="00151B90"/>
    <w:rsid w:val="00153E29"/>
    <w:rsid w:val="00153EF0"/>
    <w:rsid w:val="0017141E"/>
    <w:rsid w:val="00175EAF"/>
    <w:rsid w:val="0017606F"/>
    <w:rsid w:val="00181D7A"/>
    <w:rsid w:val="001900DF"/>
    <w:rsid w:val="001918DD"/>
    <w:rsid w:val="00193ED5"/>
    <w:rsid w:val="00194AAD"/>
    <w:rsid w:val="00196763"/>
    <w:rsid w:val="001A30E4"/>
    <w:rsid w:val="001A5DC8"/>
    <w:rsid w:val="001A6294"/>
    <w:rsid w:val="001A7861"/>
    <w:rsid w:val="001B4F4E"/>
    <w:rsid w:val="001B50FB"/>
    <w:rsid w:val="001C1509"/>
    <w:rsid w:val="001C268E"/>
    <w:rsid w:val="001C4654"/>
    <w:rsid w:val="001C71D2"/>
    <w:rsid w:val="001C7355"/>
    <w:rsid w:val="001D1A21"/>
    <w:rsid w:val="001D2BF2"/>
    <w:rsid w:val="001D6784"/>
    <w:rsid w:val="001E5E37"/>
    <w:rsid w:val="001E5F91"/>
    <w:rsid w:val="001E762C"/>
    <w:rsid w:val="001F0F87"/>
    <w:rsid w:val="001F5E49"/>
    <w:rsid w:val="001F720A"/>
    <w:rsid w:val="002036AF"/>
    <w:rsid w:val="0020503B"/>
    <w:rsid w:val="002061FE"/>
    <w:rsid w:val="00206B57"/>
    <w:rsid w:val="002104EF"/>
    <w:rsid w:val="00210DE7"/>
    <w:rsid w:val="002111CB"/>
    <w:rsid w:val="00213AEC"/>
    <w:rsid w:val="00217BEC"/>
    <w:rsid w:val="00217D31"/>
    <w:rsid w:val="0022342B"/>
    <w:rsid w:val="00240AB3"/>
    <w:rsid w:val="00241311"/>
    <w:rsid w:val="00242D90"/>
    <w:rsid w:val="00243568"/>
    <w:rsid w:val="00256232"/>
    <w:rsid w:val="002623B4"/>
    <w:rsid w:val="00273D01"/>
    <w:rsid w:val="002805B6"/>
    <w:rsid w:val="00280D3F"/>
    <w:rsid w:val="00280ED0"/>
    <w:rsid w:val="00284804"/>
    <w:rsid w:val="002901C1"/>
    <w:rsid w:val="00292AE4"/>
    <w:rsid w:val="00292C4D"/>
    <w:rsid w:val="002A0436"/>
    <w:rsid w:val="002A1834"/>
    <w:rsid w:val="002A2703"/>
    <w:rsid w:val="002A41B7"/>
    <w:rsid w:val="002A5745"/>
    <w:rsid w:val="002B40E9"/>
    <w:rsid w:val="002B7972"/>
    <w:rsid w:val="002C17E8"/>
    <w:rsid w:val="002C1C82"/>
    <w:rsid w:val="002D048B"/>
    <w:rsid w:val="002D2FD1"/>
    <w:rsid w:val="002D3244"/>
    <w:rsid w:val="002D3CC8"/>
    <w:rsid w:val="002D3F01"/>
    <w:rsid w:val="002E00D4"/>
    <w:rsid w:val="002E0359"/>
    <w:rsid w:val="002E0F38"/>
    <w:rsid w:val="002E14D2"/>
    <w:rsid w:val="002E62D2"/>
    <w:rsid w:val="002E751B"/>
    <w:rsid w:val="002F6D5D"/>
    <w:rsid w:val="002F7488"/>
    <w:rsid w:val="002F7ED0"/>
    <w:rsid w:val="00301334"/>
    <w:rsid w:val="00302F4F"/>
    <w:rsid w:val="003056A6"/>
    <w:rsid w:val="00307F6E"/>
    <w:rsid w:val="00315040"/>
    <w:rsid w:val="0031767E"/>
    <w:rsid w:val="00321153"/>
    <w:rsid w:val="003219CF"/>
    <w:rsid w:val="00322D19"/>
    <w:rsid w:val="003244D9"/>
    <w:rsid w:val="0033063F"/>
    <w:rsid w:val="00331EFC"/>
    <w:rsid w:val="00331FFA"/>
    <w:rsid w:val="00343375"/>
    <w:rsid w:val="00354E99"/>
    <w:rsid w:val="00372256"/>
    <w:rsid w:val="00372385"/>
    <w:rsid w:val="00373D43"/>
    <w:rsid w:val="00383F41"/>
    <w:rsid w:val="003873A1"/>
    <w:rsid w:val="0039652C"/>
    <w:rsid w:val="003965AC"/>
    <w:rsid w:val="00396B74"/>
    <w:rsid w:val="003A0AA7"/>
    <w:rsid w:val="003A164D"/>
    <w:rsid w:val="003A4554"/>
    <w:rsid w:val="003A4879"/>
    <w:rsid w:val="003B5C3C"/>
    <w:rsid w:val="003B73F9"/>
    <w:rsid w:val="003C1DC4"/>
    <w:rsid w:val="003D31A7"/>
    <w:rsid w:val="003E3C53"/>
    <w:rsid w:val="003E5E69"/>
    <w:rsid w:val="003F2C85"/>
    <w:rsid w:val="003F4E60"/>
    <w:rsid w:val="003F56FF"/>
    <w:rsid w:val="003F78D6"/>
    <w:rsid w:val="00404312"/>
    <w:rsid w:val="00406E2A"/>
    <w:rsid w:val="004135A3"/>
    <w:rsid w:val="00420A8F"/>
    <w:rsid w:val="00423E60"/>
    <w:rsid w:val="00430CF7"/>
    <w:rsid w:val="00430F18"/>
    <w:rsid w:val="00431553"/>
    <w:rsid w:val="00434328"/>
    <w:rsid w:val="00436940"/>
    <w:rsid w:val="00436BEB"/>
    <w:rsid w:val="00436DD4"/>
    <w:rsid w:val="004373A1"/>
    <w:rsid w:val="0044184E"/>
    <w:rsid w:val="00442B89"/>
    <w:rsid w:val="00442D7C"/>
    <w:rsid w:val="004477B0"/>
    <w:rsid w:val="00486470"/>
    <w:rsid w:val="004879CE"/>
    <w:rsid w:val="00495C0E"/>
    <w:rsid w:val="00496926"/>
    <w:rsid w:val="00497954"/>
    <w:rsid w:val="004A1925"/>
    <w:rsid w:val="004A6917"/>
    <w:rsid w:val="004A6AD6"/>
    <w:rsid w:val="004B0470"/>
    <w:rsid w:val="004B182A"/>
    <w:rsid w:val="004B4F7B"/>
    <w:rsid w:val="004B566C"/>
    <w:rsid w:val="004C3D3D"/>
    <w:rsid w:val="004C4B5C"/>
    <w:rsid w:val="004C4CD6"/>
    <w:rsid w:val="004C628D"/>
    <w:rsid w:val="004C64CC"/>
    <w:rsid w:val="004D1208"/>
    <w:rsid w:val="004D20F2"/>
    <w:rsid w:val="004D2A16"/>
    <w:rsid w:val="004D4167"/>
    <w:rsid w:val="004D4257"/>
    <w:rsid w:val="004E2689"/>
    <w:rsid w:val="004E6A2F"/>
    <w:rsid w:val="004E7F59"/>
    <w:rsid w:val="00501279"/>
    <w:rsid w:val="00510DD4"/>
    <w:rsid w:val="005118B9"/>
    <w:rsid w:val="00525904"/>
    <w:rsid w:val="005305E4"/>
    <w:rsid w:val="005332CD"/>
    <w:rsid w:val="00543FF0"/>
    <w:rsid w:val="005514C8"/>
    <w:rsid w:val="00554381"/>
    <w:rsid w:val="00555EF1"/>
    <w:rsid w:val="005616AC"/>
    <w:rsid w:val="00562209"/>
    <w:rsid w:val="00565B3E"/>
    <w:rsid w:val="00576FD2"/>
    <w:rsid w:val="00583DC6"/>
    <w:rsid w:val="005915F9"/>
    <w:rsid w:val="005928D9"/>
    <w:rsid w:val="005939E1"/>
    <w:rsid w:val="0059585E"/>
    <w:rsid w:val="0059597C"/>
    <w:rsid w:val="005963FD"/>
    <w:rsid w:val="005A18E6"/>
    <w:rsid w:val="005A3B19"/>
    <w:rsid w:val="005A7258"/>
    <w:rsid w:val="005B1732"/>
    <w:rsid w:val="005B6963"/>
    <w:rsid w:val="005B77C9"/>
    <w:rsid w:val="005C4DF7"/>
    <w:rsid w:val="005C6810"/>
    <w:rsid w:val="005D017B"/>
    <w:rsid w:val="005D2D34"/>
    <w:rsid w:val="005D4B0B"/>
    <w:rsid w:val="005E0C35"/>
    <w:rsid w:val="005E0D09"/>
    <w:rsid w:val="005E2B20"/>
    <w:rsid w:val="005E3F15"/>
    <w:rsid w:val="005F3833"/>
    <w:rsid w:val="005F5026"/>
    <w:rsid w:val="005F76D2"/>
    <w:rsid w:val="0060145D"/>
    <w:rsid w:val="006047CC"/>
    <w:rsid w:val="00607963"/>
    <w:rsid w:val="00610297"/>
    <w:rsid w:val="0061394B"/>
    <w:rsid w:val="00623143"/>
    <w:rsid w:val="00623F0B"/>
    <w:rsid w:val="00624D74"/>
    <w:rsid w:val="006277A9"/>
    <w:rsid w:val="00632C4A"/>
    <w:rsid w:val="00633303"/>
    <w:rsid w:val="00633805"/>
    <w:rsid w:val="00634253"/>
    <w:rsid w:val="006364B1"/>
    <w:rsid w:val="006432A4"/>
    <w:rsid w:val="0065403C"/>
    <w:rsid w:val="00654B7B"/>
    <w:rsid w:val="00670773"/>
    <w:rsid w:val="00672363"/>
    <w:rsid w:val="00673D16"/>
    <w:rsid w:val="00675BD3"/>
    <w:rsid w:val="00676338"/>
    <w:rsid w:val="00677ECF"/>
    <w:rsid w:val="00682C6F"/>
    <w:rsid w:val="0068427C"/>
    <w:rsid w:val="006851C5"/>
    <w:rsid w:val="00685409"/>
    <w:rsid w:val="006860F8"/>
    <w:rsid w:val="00687E07"/>
    <w:rsid w:val="006A248B"/>
    <w:rsid w:val="006A4D23"/>
    <w:rsid w:val="006B04A1"/>
    <w:rsid w:val="006B3F75"/>
    <w:rsid w:val="006B575C"/>
    <w:rsid w:val="006B5DFC"/>
    <w:rsid w:val="006B7CFC"/>
    <w:rsid w:val="006C095E"/>
    <w:rsid w:val="006C6014"/>
    <w:rsid w:val="006D624F"/>
    <w:rsid w:val="006D6999"/>
    <w:rsid w:val="006E6765"/>
    <w:rsid w:val="006E6BE9"/>
    <w:rsid w:val="006F38B2"/>
    <w:rsid w:val="006F7869"/>
    <w:rsid w:val="006F78CC"/>
    <w:rsid w:val="00703FF3"/>
    <w:rsid w:val="0070463C"/>
    <w:rsid w:val="0070582F"/>
    <w:rsid w:val="00706DB8"/>
    <w:rsid w:val="00710789"/>
    <w:rsid w:val="00710BCA"/>
    <w:rsid w:val="00716F45"/>
    <w:rsid w:val="00722815"/>
    <w:rsid w:val="007324DB"/>
    <w:rsid w:val="00732704"/>
    <w:rsid w:val="00735B4A"/>
    <w:rsid w:val="0074260E"/>
    <w:rsid w:val="00743DB0"/>
    <w:rsid w:val="00743E0D"/>
    <w:rsid w:val="0074609B"/>
    <w:rsid w:val="0075266C"/>
    <w:rsid w:val="00754EA3"/>
    <w:rsid w:val="0075533E"/>
    <w:rsid w:val="00760052"/>
    <w:rsid w:val="00764756"/>
    <w:rsid w:val="00765738"/>
    <w:rsid w:val="007709CD"/>
    <w:rsid w:val="00770B1C"/>
    <w:rsid w:val="00772A93"/>
    <w:rsid w:val="0078078C"/>
    <w:rsid w:val="0078521E"/>
    <w:rsid w:val="00793D3C"/>
    <w:rsid w:val="0079483A"/>
    <w:rsid w:val="00797664"/>
    <w:rsid w:val="007A14FC"/>
    <w:rsid w:val="007A15B9"/>
    <w:rsid w:val="007A2041"/>
    <w:rsid w:val="007B1A20"/>
    <w:rsid w:val="007B3148"/>
    <w:rsid w:val="007B7A6B"/>
    <w:rsid w:val="007C0FB6"/>
    <w:rsid w:val="007C34DD"/>
    <w:rsid w:val="007D2EDB"/>
    <w:rsid w:val="007D470C"/>
    <w:rsid w:val="007E1833"/>
    <w:rsid w:val="007E3052"/>
    <w:rsid w:val="007E55A5"/>
    <w:rsid w:val="007E5990"/>
    <w:rsid w:val="007F01B2"/>
    <w:rsid w:val="007F4F40"/>
    <w:rsid w:val="007F53E8"/>
    <w:rsid w:val="00800318"/>
    <w:rsid w:val="00805A5E"/>
    <w:rsid w:val="00810D3A"/>
    <w:rsid w:val="00820384"/>
    <w:rsid w:val="00826582"/>
    <w:rsid w:val="00830259"/>
    <w:rsid w:val="00831460"/>
    <w:rsid w:val="00831A5D"/>
    <w:rsid w:val="00834A9A"/>
    <w:rsid w:val="008408FC"/>
    <w:rsid w:val="00842F14"/>
    <w:rsid w:val="008450FE"/>
    <w:rsid w:val="00852FA6"/>
    <w:rsid w:val="00853904"/>
    <w:rsid w:val="0085528D"/>
    <w:rsid w:val="00855745"/>
    <w:rsid w:val="0086408B"/>
    <w:rsid w:val="00864A79"/>
    <w:rsid w:val="00870109"/>
    <w:rsid w:val="008710E9"/>
    <w:rsid w:val="00873131"/>
    <w:rsid w:val="008835EA"/>
    <w:rsid w:val="008856E5"/>
    <w:rsid w:val="00890018"/>
    <w:rsid w:val="008A2847"/>
    <w:rsid w:val="008A3408"/>
    <w:rsid w:val="008A7459"/>
    <w:rsid w:val="008B04F2"/>
    <w:rsid w:val="008B473B"/>
    <w:rsid w:val="008B6A34"/>
    <w:rsid w:val="008C3A02"/>
    <w:rsid w:val="008C3C88"/>
    <w:rsid w:val="008C6D3C"/>
    <w:rsid w:val="008C77D5"/>
    <w:rsid w:val="008C7E26"/>
    <w:rsid w:val="008D285C"/>
    <w:rsid w:val="008D286A"/>
    <w:rsid w:val="008D4780"/>
    <w:rsid w:val="008D6697"/>
    <w:rsid w:val="008D7813"/>
    <w:rsid w:val="008E04B1"/>
    <w:rsid w:val="008E4114"/>
    <w:rsid w:val="008F099A"/>
    <w:rsid w:val="008F19D8"/>
    <w:rsid w:val="008F2249"/>
    <w:rsid w:val="008F394B"/>
    <w:rsid w:val="008F48AB"/>
    <w:rsid w:val="009048EE"/>
    <w:rsid w:val="00910B66"/>
    <w:rsid w:val="00914C98"/>
    <w:rsid w:val="009279FE"/>
    <w:rsid w:val="00933AE8"/>
    <w:rsid w:val="0094273A"/>
    <w:rsid w:val="0094284D"/>
    <w:rsid w:val="00944FC4"/>
    <w:rsid w:val="00945BBF"/>
    <w:rsid w:val="009560BE"/>
    <w:rsid w:val="00957058"/>
    <w:rsid w:val="00962BFE"/>
    <w:rsid w:val="00963D9B"/>
    <w:rsid w:val="00964137"/>
    <w:rsid w:val="00970E3D"/>
    <w:rsid w:val="009735C3"/>
    <w:rsid w:val="00974DC1"/>
    <w:rsid w:val="0097765E"/>
    <w:rsid w:val="00977740"/>
    <w:rsid w:val="00986D78"/>
    <w:rsid w:val="00990024"/>
    <w:rsid w:val="009913B8"/>
    <w:rsid w:val="009A550C"/>
    <w:rsid w:val="009A68A2"/>
    <w:rsid w:val="009B4689"/>
    <w:rsid w:val="009B67C7"/>
    <w:rsid w:val="009C2106"/>
    <w:rsid w:val="009C3990"/>
    <w:rsid w:val="009C4AF3"/>
    <w:rsid w:val="009C53B8"/>
    <w:rsid w:val="009C7EC2"/>
    <w:rsid w:val="009D7187"/>
    <w:rsid w:val="009E1658"/>
    <w:rsid w:val="009E311D"/>
    <w:rsid w:val="009F11A2"/>
    <w:rsid w:val="009F3BFE"/>
    <w:rsid w:val="009F4CA2"/>
    <w:rsid w:val="00A00F3D"/>
    <w:rsid w:val="00A1130D"/>
    <w:rsid w:val="00A12893"/>
    <w:rsid w:val="00A13B9A"/>
    <w:rsid w:val="00A15FCC"/>
    <w:rsid w:val="00A24550"/>
    <w:rsid w:val="00A24E81"/>
    <w:rsid w:val="00A273C4"/>
    <w:rsid w:val="00A30174"/>
    <w:rsid w:val="00A33DE5"/>
    <w:rsid w:val="00A35334"/>
    <w:rsid w:val="00A40F72"/>
    <w:rsid w:val="00A53F66"/>
    <w:rsid w:val="00A5410C"/>
    <w:rsid w:val="00A55368"/>
    <w:rsid w:val="00A66B43"/>
    <w:rsid w:val="00A67023"/>
    <w:rsid w:val="00A72CE3"/>
    <w:rsid w:val="00A75FAC"/>
    <w:rsid w:val="00AA1176"/>
    <w:rsid w:val="00AA30BB"/>
    <w:rsid w:val="00AA54FC"/>
    <w:rsid w:val="00AA5D26"/>
    <w:rsid w:val="00AB1BB6"/>
    <w:rsid w:val="00AB58E0"/>
    <w:rsid w:val="00AB7069"/>
    <w:rsid w:val="00AD04CD"/>
    <w:rsid w:val="00AD2414"/>
    <w:rsid w:val="00AD4673"/>
    <w:rsid w:val="00AD7A33"/>
    <w:rsid w:val="00AE04B9"/>
    <w:rsid w:val="00AE4610"/>
    <w:rsid w:val="00AF3585"/>
    <w:rsid w:val="00AF4DEA"/>
    <w:rsid w:val="00AF56AA"/>
    <w:rsid w:val="00B01EF9"/>
    <w:rsid w:val="00B055D7"/>
    <w:rsid w:val="00B0630E"/>
    <w:rsid w:val="00B11EA6"/>
    <w:rsid w:val="00B1549C"/>
    <w:rsid w:val="00B20D95"/>
    <w:rsid w:val="00B23D59"/>
    <w:rsid w:val="00B3379D"/>
    <w:rsid w:val="00B33AE3"/>
    <w:rsid w:val="00B42FCF"/>
    <w:rsid w:val="00B46F6C"/>
    <w:rsid w:val="00B5047B"/>
    <w:rsid w:val="00B55DA3"/>
    <w:rsid w:val="00B60A62"/>
    <w:rsid w:val="00B61D11"/>
    <w:rsid w:val="00B71422"/>
    <w:rsid w:val="00B72212"/>
    <w:rsid w:val="00B7414F"/>
    <w:rsid w:val="00B77F92"/>
    <w:rsid w:val="00B81AD8"/>
    <w:rsid w:val="00B90F5C"/>
    <w:rsid w:val="00B9452B"/>
    <w:rsid w:val="00BA64D2"/>
    <w:rsid w:val="00BB19AD"/>
    <w:rsid w:val="00BB4E77"/>
    <w:rsid w:val="00BB799D"/>
    <w:rsid w:val="00BC0D7F"/>
    <w:rsid w:val="00BC1306"/>
    <w:rsid w:val="00BC1BDB"/>
    <w:rsid w:val="00BC4D6E"/>
    <w:rsid w:val="00BC7BE4"/>
    <w:rsid w:val="00BE228D"/>
    <w:rsid w:val="00BE3881"/>
    <w:rsid w:val="00BF07B2"/>
    <w:rsid w:val="00C001C5"/>
    <w:rsid w:val="00C0045D"/>
    <w:rsid w:val="00C038FC"/>
    <w:rsid w:val="00C0417F"/>
    <w:rsid w:val="00C06F8B"/>
    <w:rsid w:val="00C137D8"/>
    <w:rsid w:val="00C157A2"/>
    <w:rsid w:val="00C201D2"/>
    <w:rsid w:val="00C2097E"/>
    <w:rsid w:val="00C20EF0"/>
    <w:rsid w:val="00C25C95"/>
    <w:rsid w:val="00C27087"/>
    <w:rsid w:val="00C307D6"/>
    <w:rsid w:val="00C30856"/>
    <w:rsid w:val="00C33223"/>
    <w:rsid w:val="00C3739C"/>
    <w:rsid w:val="00C4322B"/>
    <w:rsid w:val="00C46D30"/>
    <w:rsid w:val="00C5374C"/>
    <w:rsid w:val="00C54542"/>
    <w:rsid w:val="00C643BF"/>
    <w:rsid w:val="00C74B7C"/>
    <w:rsid w:val="00C80A07"/>
    <w:rsid w:val="00C80E93"/>
    <w:rsid w:val="00C841D4"/>
    <w:rsid w:val="00C8745C"/>
    <w:rsid w:val="00C9483E"/>
    <w:rsid w:val="00CA0AFA"/>
    <w:rsid w:val="00CA67BC"/>
    <w:rsid w:val="00CA7123"/>
    <w:rsid w:val="00CB1CE0"/>
    <w:rsid w:val="00CB40D6"/>
    <w:rsid w:val="00CB57CF"/>
    <w:rsid w:val="00CB582B"/>
    <w:rsid w:val="00CB6D2D"/>
    <w:rsid w:val="00CC1EBA"/>
    <w:rsid w:val="00CC46C5"/>
    <w:rsid w:val="00CC5812"/>
    <w:rsid w:val="00CC7FAA"/>
    <w:rsid w:val="00CD0A00"/>
    <w:rsid w:val="00CD1D55"/>
    <w:rsid w:val="00CD334B"/>
    <w:rsid w:val="00CD3600"/>
    <w:rsid w:val="00CD6DE7"/>
    <w:rsid w:val="00CE12F1"/>
    <w:rsid w:val="00CE6306"/>
    <w:rsid w:val="00CF3443"/>
    <w:rsid w:val="00D07027"/>
    <w:rsid w:val="00D079C6"/>
    <w:rsid w:val="00D227E1"/>
    <w:rsid w:val="00D33997"/>
    <w:rsid w:val="00D35BCF"/>
    <w:rsid w:val="00D430FB"/>
    <w:rsid w:val="00D44F4B"/>
    <w:rsid w:val="00D4593B"/>
    <w:rsid w:val="00DA5BC4"/>
    <w:rsid w:val="00DA7A3E"/>
    <w:rsid w:val="00DA7C2D"/>
    <w:rsid w:val="00DB5C14"/>
    <w:rsid w:val="00DC2FD8"/>
    <w:rsid w:val="00DC3305"/>
    <w:rsid w:val="00DC34D3"/>
    <w:rsid w:val="00DD4B01"/>
    <w:rsid w:val="00DE3BDF"/>
    <w:rsid w:val="00DE5D68"/>
    <w:rsid w:val="00DF1131"/>
    <w:rsid w:val="00DF363D"/>
    <w:rsid w:val="00DF7D54"/>
    <w:rsid w:val="00DF7EDA"/>
    <w:rsid w:val="00E01C48"/>
    <w:rsid w:val="00E0255E"/>
    <w:rsid w:val="00E04558"/>
    <w:rsid w:val="00E14B5D"/>
    <w:rsid w:val="00E16D73"/>
    <w:rsid w:val="00E16F82"/>
    <w:rsid w:val="00E24F33"/>
    <w:rsid w:val="00E25CCA"/>
    <w:rsid w:val="00E26918"/>
    <w:rsid w:val="00E30389"/>
    <w:rsid w:val="00E33CCA"/>
    <w:rsid w:val="00E35CE9"/>
    <w:rsid w:val="00E36EC1"/>
    <w:rsid w:val="00E41E78"/>
    <w:rsid w:val="00E45572"/>
    <w:rsid w:val="00E577C1"/>
    <w:rsid w:val="00E61466"/>
    <w:rsid w:val="00E62055"/>
    <w:rsid w:val="00E62C59"/>
    <w:rsid w:val="00E667AF"/>
    <w:rsid w:val="00E6756F"/>
    <w:rsid w:val="00E70073"/>
    <w:rsid w:val="00E76B21"/>
    <w:rsid w:val="00E80F2D"/>
    <w:rsid w:val="00E84CDD"/>
    <w:rsid w:val="00E851D8"/>
    <w:rsid w:val="00E85E13"/>
    <w:rsid w:val="00E8611F"/>
    <w:rsid w:val="00E87986"/>
    <w:rsid w:val="00E87B43"/>
    <w:rsid w:val="00E94926"/>
    <w:rsid w:val="00EA13D3"/>
    <w:rsid w:val="00EA700A"/>
    <w:rsid w:val="00EB44A7"/>
    <w:rsid w:val="00EB69E1"/>
    <w:rsid w:val="00EB7617"/>
    <w:rsid w:val="00EC09C1"/>
    <w:rsid w:val="00ED249F"/>
    <w:rsid w:val="00EE3513"/>
    <w:rsid w:val="00EE491A"/>
    <w:rsid w:val="00EE5B78"/>
    <w:rsid w:val="00EE6376"/>
    <w:rsid w:val="00EE6BF2"/>
    <w:rsid w:val="00EF222E"/>
    <w:rsid w:val="00EF6E89"/>
    <w:rsid w:val="00F038B8"/>
    <w:rsid w:val="00F10FCB"/>
    <w:rsid w:val="00F21511"/>
    <w:rsid w:val="00F21B1B"/>
    <w:rsid w:val="00F23AEA"/>
    <w:rsid w:val="00F24F53"/>
    <w:rsid w:val="00F344F6"/>
    <w:rsid w:val="00F402ED"/>
    <w:rsid w:val="00F44A2B"/>
    <w:rsid w:val="00F44A32"/>
    <w:rsid w:val="00F51845"/>
    <w:rsid w:val="00F5318E"/>
    <w:rsid w:val="00F57EF0"/>
    <w:rsid w:val="00F63845"/>
    <w:rsid w:val="00F73E13"/>
    <w:rsid w:val="00F77051"/>
    <w:rsid w:val="00F7794D"/>
    <w:rsid w:val="00F86DDD"/>
    <w:rsid w:val="00FA0492"/>
    <w:rsid w:val="00FA0737"/>
    <w:rsid w:val="00FA116E"/>
    <w:rsid w:val="00FA1CE6"/>
    <w:rsid w:val="00FA71AA"/>
    <w:rsid w:val="00FB2CF9"/>
    <w:rsid w:val="00FB5B04"/>
    <w:rsid w:val="00FB5DB1"/>
    <w:rsid w:val="00FC100D"/>
    <w:rsid w:val="00FC12A6"/>
    <w:rsid w:val="00FC1461"/>
    <w:rsid w:val="00FC276A"/>
    <w:rsid w:val="00FC4534"/>
    <w:rsid w:val="00FC5382"/>
    <w:rsid w:val="00FC5485"/>
    <w:rsid w:val="00FD31D0"/>
    <w:rsid w:val="00FD3CE7"/>
    <w:rsid w:val="00FD5214"/>
    <w:rsid w:val="00FD5554"/>
    <w:rsid w:val="00FE0E98"/>
    <w:rsid w:val="00FE31AC"/>
    <w:rsid w:val="00FE3541"/>
    <w:rsid w:val="00FF1ACC"/>
    <w:rsid w:val="00FF2D06"/>
    <w:rsid w:val="00FF3B9B"/>
    <w:rsid w:val="00FF5565"/>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1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620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940"/>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B566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1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B7617"/>
  </w:style>
  <w:style w:type="paragraph" w:styleId="ListParagraph">
    <w:name w:val="List Paragraph"/>
    <w:basedOn w:val="Normal"/>
    <w:uiPriority w:val="34"/>
    <w:qFormat/>
    <w:rsid w:val="00EB7617"/>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2A2703"/>
    <w:pPr>
      <w:spacing w:after="0" w:line="240" w:lineRule="auto"/>
    </w:pPr>
  </w:style>
  <w:style w:type="character" w:customStyle="1" w:styleId="Heading1Char">
    <w:name w:val="Heading 1 Char"/>
    <w:basedOn w:val="DefaultParagraphFont"/>
    <w:link w:val="Heading1"/>
    <w:uiPriority w:val="9"/>
    <w:rsid w:val="00E6205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620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62055"/>
  </w:style>
  <w:style w:type="paragraph" w:styleId="BalloonText">
    <w:name w:val="Balloon Text"/>
    <w:basedOn w:val="Normal"/>
    <w:link w:val="BalloonTextChar"/>
    <w:uiPriority w:val="99"/>
    <w:semiHidden/>
    <w:unhideWhenUsed/>
    <w:rsid w:val="00E62055"/>
    <w:rPr>
      <w:rFonts w:ascii="Tahoma" w:hAnsi="Tahoma" w:cs="Tahoma"/>
      <w:sz w:val="16"/>
      <w:szCs w:val="16"/>
    </w:rPr>
  </w:style>
  <w:style w:type="character" w:customStyle="1" w:styleId="BalloonTextChar">
    <w:name w:val="Balloon Text Char"/>
    <w:basedOn w:val="DefaultParagraphFont"/>
    <w:link w:val="BalloonText"/>
    <w:uiPriority w:val="99"/>
    <w:semiHidden/>
    <w:rsid w:val="00E62055"/>
    <w:rPr>
      <w:rFonts w:ascii="Tahoma" w:hAnsi="Tahoma" w:cs="Tahoma"/>
      <w:sz w:val="16"/>
      <w:szCs w:val="16"/>
    </w:rPr>
  </w:style>
  <w:style w:type="character" w:styleId="CommentReference">
    <w:name w:val="annotation reference"/>
    <w:basedOn w:val="DefaultParagraphFont"/>
    <w:uiPriority w:val="99"/>
    <w:semiHidden/>
    <w:unhideWhenUsed/>
    <w:rsid w:val="00963D9B"/>
    <w:rPr>
      <w:sz w:val="16"/>
      <w:szCs w:val="16"/>
    </w:rPr>
  </w:style>
  <w:style w:type="paragraph" w:styleId="CommentText">
    <w:name w:val="annotation text"/>
    <w:basedOn w:val="Normal"/>
    <w:link w:val="CommentTextChar"/>
    <w:uiPriority w:val="99"/>
    <w:semiHidden/>
    <w:unhideWhenUsed/>
    <w:rsid w:val="00963D9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D9B"/>
    <w:rPr>
      <w:sz w:val="20"/>
      <w:szCs w:val="20"/>
    </w:rPr>
  </w:style>
  <w:style w:type="paragraph" w:styleId="CommentSubject">
    <w:name w:val="annotation subject"/>
    <w:basedOn w:val="CommentText"/>
    <w:next w:val="CommentText"/>
    <w:link w:val="CommentSubjectChar"/>
    <w:uiPriority w:val="99"/>
    <w:semiHidden/>
    <w:unhideWhenUsed/>
    <w:rsid w:val="00963D9B"/>
    <w:rPr>
      <w:b/>
      <w:bCs/>
    </w:rPr>
  </w:style>
  <w:style w:type="character" w:customStyle="1" w:styleId="CommentSubjectChar">
    <w:name w:val="Comment Subject Char"/>
    <w:basedOn w:val="CommentTextChar"/>
    <w:link w:val="CommentSubject"/>
    <w:uiPriority w:val="99"/>
    <w:semiHidden/>
    <w:rsid w:val="00963D9B"/>
    <w:rPr>
      <w:b/>
      <w:bCs/>
      <w:sz w:val="20"/>
      <w:szCs w:val="20"/>
    </w:rPr>
  </w:style>
  <w:style w:type="paragraph" w:styleId="PlainText">
    <w:name w:val="Plain Text"/>
    <w:basedOn w:val="Normal"/>
    <w:link w:val="PlainTextChar"/>
    <w:uiPriority w:val="99"/>
    <w:semiHidden/>
    <w:unhideWhenUsed/>
    <w:rsid w:val="00383F41"/>
    <w:rPr>
      <w:rFonts w:ascii="Calibri" w:hAnsi="Calibri"/>
      <w:szCs w:val="21"/>
    </w:rPr>
  </w:style>
  <w:style w:type="character" w:customStyle="1" w:styleId="PlainTextChar">
    <w:name w:val="Plain Text Char"/>
    <w:basedOn w:val="DefaultParagraphFont"/>
    <w:link w:val="PlainText"/>
    <w:uiPriority w:val="99"/>
    <w:semiHidden/>
    <w:rsid w:val="00383F41"/>
    <w:rPr>
      <w:rFonts w:ascii="Calibri" w:hAnsi="Calibri"/>
      <w:szCs w:val="21"/>
    </w:rPr>
  </w:style>
  <w:style w:type="character" w:customStyle="1" w:styleId="Heading2Char">
    <w:name w:val="Heading 2 Char"/>
    <w:basedOn w:val="DefaultParagraphFont"/>
    <w:link w:val="Heading2"/>
    <w:uiPriority w:val="9"/>
    <w:rsid w:val="00436940"/>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B566C"/>
    <w:rPr>
      <w:color w:val="0563C1" w:themeColor="hyperlink"/>
      <w:u w:val="single"/>
    </w:rPr>
  </w:style>
  <w:style w:type="character" w:customStyle="1" w:styleId="Heading3Char">
    <w:name w:val="Heading 3 Char"/>
    <w:basedOn w:val="DefaultParagraphFont"/>
    <w:link w:val="Heading3"/>
    <w:uiPriority w:val="9"/>
    <w:rsid w:val="004B566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4B566C"/>
  </w:style>
  <w:style w:type="character" w:styleId="Strong">
    <w:name w:val="Strong"/>
    <w:basedOn w:val="DefaultParagraphFont"/>
    <w:uiPriority w:val="22"/>
    <w:qFormat/>
    <w:rsid w:val="004B566C"/>
    <w:rPr>
      <w:b/>
      <w:bCs/>
    </w:rPr>
  </w:style>
  <w:style w:type="character" w:styleId="FollowedHyperlink">
    <w:name w:val="FollowedHyperlink"/>
    <w:basedOn w:val="DefaultParagraphFont"/>
    <w:uiPriority w:val="99"/>
    <w:semiHidden/>
    <w:unhideWhenUsed/>
    <w:rsid w:val="005E0D09"/>
    <w:rPr>
      <w:color w:val="954F72" w:themeColor="followedHyperlink"/>
      <w:u w:val="single"/>
    </w:rPr>
  </w:style>
  <w:style w:type="character" w:styleId="UnresolvedMention">
    <w:name w:val="Unresolved Mention"/>
    <w:basedOn w:val="DefaultParagraphFont"/>
    <w:uiPriority w:val="99"/>
    <w:rsid w:val="00F44A32"/>
    <w:rPr>
      <w:color w:val="605E5C"/>
      <w:shd w:val="clear" w:color="auto" w:fill="E1DFDD"/>
    </w:rPr>
  </w:style>
  <w:style w:type="paragraph" w:styleId="NormalWeb">
    <w:name w:val="Normal (Web)"/>
    <w:basedOn w:val="Normal"/>
    <w:uiPriority w:val="99"/>
    <w:unhideWhenUsed/>
    <w:rsid w:val="006277A9"/>
    <w:pPr>
      <w:spacing w:before="100" w:beforeAutospacing="1" w:after="100" w:afterAutospacing="1"/>
    </w:pPr>
  </w:style>
  <w:style w:type="character" w:styleId="Emphasis">
    <w:name w:val="Emphasis"/>
    <w:basedOn w:val="DefaultParagraphFont"/>
    <w:uiPriority w:val="20"/>
    <w:qFormat/>
    <w:rsid w:val="006277A9"/>
    <w:rPr>
      <w:i/>
      <w:iCs/>
    </w:rPr>
  </w:style>
  <w:style w:type="paragraph" w:styleId="BodyText">
    <w:name w:val="Body Text"/>
    <w:basedOn w:val="Normal"/>
    <w:link w:val="BodyTextChar"/>
    <w:uiPriority w:val="1"/>
    <w:qFormat/>
    <w:rsid w:val="0097765E"/>
    <w:pPr>
      <w:autoSpaceDE w:val="0"/>
      <w:autoSpaceDN w:val="0"/>
      <w:adjustRightInd w:val="0"/>
      <w:ind w:left="39" w:right="4752"/>
      <w:jc w:val="both"/>
    </w:pPr>
    <w:rPr>
      <w:rFonts w:ascii="Gill Sans" w:hAnsi="Gill Sans" w:cs="Gill Sans"/>
      <w:sz w:val="19"/>
      <w:szCs w:val="19"/>
    </w:rPr>
  </w:style>
  <w:style w:type="character" w:customStyle="1" w:styleId="BodyTextChar">
    <w:name w:val="Body Text Char"/>
    <w:basedOn w:val="DefaultParagraphFont"/>
    <w:link w:val="BodyText"/>
    <w:uiPriority w:val="1"/>
    <w:rsid w:val="0097765E"/>
    <w:rPr>
      <w:rFonts w:ascii="Gill Sans" w:hAnsi="Gill Sans" w:cs="Gill Sans"/>
      <w:sz w:val="19"/>
      <w:szCs w:val="19"/>
    </w:rPr>
  </w:style>
  <w:style w:type="paragraph" w:styleId="Title">
    <w:name w:val="Title"/>
    <w:basedOn w:val="Normal"/>
    <w:next w:val="Normal"/>
    <w:link w:val="TitleChar"/>
    <w:uiPriority w:val="1"/>
    <w:qFormat/>
    <w:rsid w:val="0097765E"/>
    <w:pPr>
      <w:autoSpaceDE w:val="0"/>
      <w:autoSpaceDN w:val="0"/>
      <w:adjustRightInd w:val="0"/>
      <w:spacing w:before="80"/>
      <w:ind w:left="39"/>
    </w:pPr>
    <w:rPr>
      <w:rFonts w:ascii="Klavika Regular" w:hAnsi="Klavika Regular" w:cs="Klavika Regular"/>
      <w:b/>
      <w:bCs/>
      <w:sz w:val="52"/>
      <w:szCs w:val="52"/>
    </w:rPr>
  </w:style>
  <w:style w:type="character" w:customStyle="1" w:styleId="TitleChar">
    <w:name w:val="Title Char"/>
    <w:basedOn w:val="DefaultParagraphFont"/>
    <w:link w:val="Title"/>
    <w:uiPriority w:val="1"/>
    <w:rsid w:val="0097765E"/>
    <w:rPr>
      <w:rFonts w:ascii="Klavika Regular" w:hAnsi="Klavika Regular" w:cs="Klavika Regular"/>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771">
      <w:bodyDiv w:val="1"/>
      <w:marLeft w:val="0"/>
      <w:marRight w:val="0"/>
      <w:marTop w:val="0"/>
      <w:marBottom w:val="0"/>
      <w:divBdr>
        <w:top w:val="none" w:sz="0" w:space="0" w:color="auto"/>
        <w:left w:val="none" w:sz="0" w:space="0" w:color="auto"/>
        <w:bottom w:val="none" w:sz="0" w:space="0" w:color="auto"/>
        <w:right w:val="none" w:sz="0" w:space="0" w:color="auto"/>
      </w:divBdr>
    </w:div>
    <w:div w:id="15277563">
      <w:bodyDiv w:val="1"/>
      <w:marLeft w:val="0"/>
      <w:marRight w:val="0"/>
      <w:marTop w:val="0"/>
      <w:marBottom w:val="0"/>
      <w:divBdr>
        <w:top w:val="none" w:sz="0" w:space="0" w:color="auto"/>
        <w:left w:val="none" w:sz="0" w:space="0" w:color="auto"/>
        <w:bottom w:val="none" w:sz="0" w:space="0" w:color="auto"/>
        <w:right w:val="none" w:sz="0" w:space="0" w:color="auto"/>
      </w:divBdr>
    </w:div>
    <w:div w:id="26878131">
      <w:bodyDiv w:val="1"/>
      <w:marLeft w:val="0"/>
      <w:marRight w:val="0"/>
      <w:marTop w:val="0"/>
      <w:marBottom w:val="0"/>
      <w:divBdr>
        <w:top w:val="none" w:sz="0" w:space="0" w:color="auto"/>
        <w:left w:val="none" w:sz="0" w:space="0" w:color="auto"/>
        <w:bottom w:val="none" w:sz="0" w:space="0" w:color="auto"/>
        <w:right w:val="none" w:sz="0" w:space="0" w:color="auto"/>
      </w:divBdr>
    </w:div>
    <w:div w:id="96098530">
      <w:bodyDiv w:val="1"/>
      <w:marLeft w:val="0"/>
      <w:marRight w:val="0"/>
      <w:marTop w:val="0"/>
      <w:marBottom w:val="0"/>
      <w:divBdr>
        <w:top w:val="none" w:sz="0" w:space="0" w:color="auto"/>
        <w:left w:val="none" w:sz="0" w:space="0" w:color="auto"/>
        <w:bottom w:val="none" w:sz="0" w:space="0" w:color="auto"/>
        <w:right w:val="none" w:sz="0" w:space="0" w:color="auto"/>
      </w:divBdr>
    </w:div>
    <w:div w:id="96869467">
      <w:bodyDiv w:val="1"/>
      <w:marLeft w:val="0"/>
      <w:marRight w:val="0"/>
      <w:marTop w:val="0"/>
      <w:marBottom w:val="0"/>
      <w:divBdr>
        <w:top w:val="none" w:sz="0" w:space="0" w:color="auto"/>
        <w:left w:val="none" w:sz="0" w:space="0" w:color="auto"/>
        <w:bottom w:val="none" w:sz="0" w:space="0" w:color="auto"/>
        <w:right w:val="none" w:sz="0" w:space="0" w:color="auto"/>
      </w:divBdr>
    </w:div>
    <w:div w:id="127095773">
      <w:bodyDiv w:val="1"/>
      <w:marLeft w:val="0"/>
      <w:marRight w:val="0"/>
      <w:marTop w:val="0"/>
      <w:marBottom w:val="0"/>
      <w:divBdr>
        <w:top w:val="none" w:sz="0" w:space="0" w:color="auto"/>
        <w:left w:val="none" w:sz="0" w:space="0" w:color="auto"/>
        <w:bottom w:val="none" w:sz="0" w:space="0" w:color="auto"/>
        <w:right w:val="none" w:sz="0" w:space="0" w:color="auto"/>
      </w:divBdr>
    </w:div>
    <w:div w:id="137116476">
      <w:bodyDiv w:val="1"/>
      <w:marLeft w:val="0"/>
      <w:marRight w:val="0"/>
      <w:marTop w:val="0"/>
      <w:marBottom w:val="0"/>
      <w:divBdr>
        <w:top w:val="none" w:sz="0" w:space="0" w:color="auto"/>
        <w:left w:val="none" w:sz="0" w:space="0" w:color="auto"/>
        <w:bottom w:val="none" w:sz="0" w:space="0" w:color="auto"/>
        <w:right w:val="none" w:sz="0" w:space="0" w:color="auto"/>
      </w:divBdr>
    </w:div>
    <w:div w:id="142504640">
      <w:bodyDiv w:val="1"/>
      <w:marLeft w:val="0"/>
      <w:marRight w:val="0"/>
      <w:marTop w:val="0"/>
      <w:marBottom w:val="0"/>
      <w:divBdr>
        <w:top w:val="none" w:sz="0" w:space="0" w:color="auto"/>
        <w:left w:val="none" w:sz="0" w:space="0" w:color="auto"/>
        <w:bottom w:val="none" w:sz="0" w:space="0" w:color="auto"/>
        <w:right w:val="none" w:sz="0" w:space="0" w:color="auto"/>
      </w:divBdr>
    </w:div>
    <w:div w:id="170145638">
      <w:bodyDiv w:val="1"/>
      <w:marLeft w:val="0"/>
      <w:marRight w:val="0"/>
      <w:marTop w:val="0"/>
      <w:marBottom w:val="0"/>
      <w:divBdr>
        <w:top w:val="none" w:sz="0" w:space="0" w:color="auto"/>
        <w:left w:val="none" w:sz="0" w:space="0" w:color="auto"/>
        <w:bottom w:val="none" w:sz="0" w:space="0" w:color="auto"/>
        <w:right w:val="none" w:sz="0" w:space="0" w:color="auto"/>
      </w:divBdr>
    </w:div>
    <w:div w:id="170150101">
      <w:bodyDiv w:val="1"/>
      <w:marLeft w:val="0"/>
      <w:marRight w:val="0"/>
      <w:marTop w:val="0"/>
      <w:marBottom w:val="0"/>
      <w:divBdr>
        <w:top w:val="none" w:sz="0" w:space="0" w:color="auto"/>
        <w:left w:val="none" w:sz="0" w:space="0" w:color="auto"/>
        <w:bottom w:val="none" w:sz="0" w:space="0" w:color="auto"/>
        <w:right w:val="none" w:sz="0" w:space="0" w:color="auto"/>
      </w:divBdr>
    </w:div>
    <w:div w:id="174149531">
      <w:bodyDiv w:val="1"/>
      <w:marLeft w:val="0"/>
      <w:marRight w:val="0"/>
      <w:marTop w:val="0"/>
      <w:marBottom w:val="0"/>
      <w:divBdr>
        <w:top w:val="none" w:sz="0" w:space="0" w:color="auto"/>
        <w:left w:val="none" w:sz="0" w:space="0" w:color="auto"/>
        <w:bottom w:val="none" w:sz="0" w:space="0" w:color="auto"/>
        <w:right w:val="none" w:sz="0" w:space="0" w:color="auto"/>
      </w:divBdr>
    </w:div>
    <w:div w:id="227695360">
      <w:bodyDiv w:val="1"/>
      <w:marLeft w:val="0"/>
      <w:marRight w:val="0"/>
      <w:marTop w:val="0"/>
      <w:marBottom w:val="0"/>
      <w:divBdr>
        <w:top w:val="none" w:sz="0" w:space="0" w:color="auto"/>
        <w:left w:val="none" w:sz="0" w:space="0" w:color="auto"/>
        <w:bottom w:val="none" w:sz="0" w:space="0" w:color="auto"/>
        <w:right w:val="none" w:sz="0" w:space="0" w:color="auto"/>
      </w:divBdr>
    </w:div>
    <w:div w:id="246153935">
      <w:bodyDiv w:val="1"/>
      <w:marLeft w:val="0"/>
      <w:marRight w:val="0"/>
      <w:marTop w:val="0"/>
      <w:marBottom w:val="0"/>
      <w:divBdr>
        <w:top w:val="none" w:sz="0" w:space="0" w:color="auto"/>
        <w:left w:val="none" w:sz="0" w:space="0" w:color="auto"/>
        <w:bottom w:val="none" w:sz="0" w:space="0" w:color="auto"/>
        <w:right w:val="none" w:sz="0" w:space="0" w:color="auto"/>
      </w:divBdr>
    </w:div>
    <w:div w:id="271137389">
      <w:bodyDiv w:val="1"/>
      <w:marLeft w:val="0"/>
      <w:marRight w:val="0"/>
      <w:marTop w:val="0"/>
      <w:marBottom w:val="0"/>
      <w:divBdr>
        <w:top w:val="none" w:sz="0" w:space="0" w:color="auto"/>
        <w:left w:val="none" w:sz="0" w:space="0" w:color="auto"/>
        <w:bottom w:val="none" w:sz="0" w:space="0" w:color="auto"/>
        <w:right w:val="none" w:sz="0" w:space="0" w:color="auto"/>
      </w:divBdr>
    </w:div>
    <w:div w:id="273557811">
      <w:bodyDiv w:val="1"/>
      <w:marLeft w:val="0"/>
      <w:marRight w:val="0"/>
      <w:marTop w:val="0"/>
      <w:marBottom w:val="0"/>
      <w:divBdr>
        <w:top w:val="none" w:sz="0" w:space="0" w:color="auto"/>
        <w:left w:val="none" w:sz="0" w:space="0" w:color="auto"/>
        <w:bottom w:val="none" w:sz="0" w:space="0" w:color="auto"/>
        <w:right w:val="none" w:sz="0" w:space="0" w:color="auto"/>
      </w:divBdr>
    </w:div>
    <w:div w:id="291443231">
      <w:bodyDiv w:val="1"/>
      <w:marLeft w:val="0"/>
      <w:marRight w:val="0"/>
      <w:marTop w:val="0"/>
      <w:marBottom w:val="0"/>
      <w:divBdr>
        <w:top w:val="none" w:sz="0" w:space="0" w:color="auto"/>
        <w:left w:val="none" w:sz="0" w:space="0" w:color="auto"/>
        <w:bottom w:val="none" w:sz="0" w:space="0" w:color="auto"/>
        <w:right w:val="none" w:sz="0" w:space="0" w:color="auto"/>
      </w:divBdr>
    </w:div>
    <w:div w:id="423578160">
      <w:bodyDiv w:val="1"/>
      <w:marLeft w:val="0"/>
      <w:marRight w:val="0"/>
      <w:marTop w:val="0"/>
      <w:marBottom w:val="0"/>
      <w:divBdr>
        <w:top w:val="none" w:sz="0" w:space="0" w:color="auto"/>
        <w:left w:val="none" w:sz="0" w:space="0" w:color="auto"/>
        <w:bottom w:val="none" w:sz="0" w:space="0" w:color="auto"/>
        <w:right w:val="none" w:sz="0" w:space="0" w:color="auto"/>
      </w:divBdr>
    </w:div>
    <w:div w:id="445808211">
      <w:bodyDiv w:val="1"/>
      <w:marLeft w:val="0"/>
      <w:marRight w:val="0"/>
      <w:marTop w:val="0"/>
      <w:marBottom w:val="0"/>
      <w:divBdr>
        <w:top w:val="none" w:sz="0" w:space="0" w:color="auto"/>
        <w:left w:val="none" w:sz="0" w:space="0" w:color="auto"/>
        <w:bottom w:val="none" w:sz="0" w:space="0" w:color="auto"/>
        <w:right w:val="none" w:sz="0" w:space="0" w:color="auto"/>
      </w:divBdr>
    </w:div>
    <w:div w:id="465896354">
      <w:bodyDiv w:val="1"/>
      <w:marLeft w:val="0"/>
      <w:marRight w:val="0"/>
      <w:marTop w:val="0"/>
      <w:marBottom w:val="0"/>
      <w:divBdr>
        <w:top w:val="none" w:sz="0" w:space="0" w:color="auto"/>
        <w:left w:val="none" w:sz="0" w:space="0" w:color="auto"/>
        <w:bottom w:val="none" w:sz="0" w:space="0" w:color="auto"/>
        <w:right w:val="none" w:sz="0" w:space="0" w:color="auto"/>
      </w:divBdr>
    </w:div>
    <w:div w:id="467627769">
      <w:bodyDiv w:val="1"/>
      <w:marLeft w:val="0"/>
      <w:marRight w:val="0"/>
      <w:marTop w:val="0"/>
      <w:marBottom w:val="0"/>
      <w:divBdr>
        <w:top w:val="none" w:sz="0" w:space="0" w:color="auto"/>
        <w:left w:val="none" w:sz="0" w:space="0" w:color="auto"/>
        <w:bottom w:val="none" w:sz="0" w:space="0" w:color="auto"/>
        <w:right w:val="none" w:sz="0" w:space="0" w:color="auto"/>
      </w:divBdr>
    </w:div>
    <w:div w:id="472141187">
      <w:bodyDiv w:val="1"/>
      <w:marLeft w:val="0"/>
      <w:marRight w:val="0"/>
      <w:marTop w:val="0"/>
      <w:marBottom w:val="0"/>
      <w:divBdr>
        <w:top w:val="none" w:sz="0" w:space="0" w:color="auto"/>
        <w:left w:val="none" w:sz="0" w:space="0" w:color="auto"/>
        <w:bottom w:val="none" w:sz="0" w:space="0" w:color="auto"/>
        <w:right w:val="none" w:sz="0" w:space="0" w:color="auto"/>
      </w:divBdr>
    </w:div>
    <w:div w:id="475268743">
      <w:bodyDiv w:val="1"/>
      <w:marLeft w:val="0"/>
      <w:marRight w:val="0"/>
      <w:marTop w:val="0"/>
      <w:marBottom w:val="0"/>
      <w:divBdr>
        <w:top w:val="none" w:sz="0" w:space="0" w:color="auto"/>
        <w:left w:val="none" w:sz="0" w:space="0" w:color="auto"/>
        <w:bottom w:val="none" w:sz="0" w:space="0" w:color="auto"/>
        <w:right w:val="none" w:sz="0" w:space="0" w:color="auto"/>
      </w:divBdr>
    </w:div>
    <w:div w:id="503860940">
      <w:bodyDiv w:val="1"/>
      <w:marLeft w:val="0"/>
      <w:marRight w:val="0"/>
      <w:marTop w:val="0"/>
      <w:marBottom w:val="0"/>
      <w:divBdr>
        <w:top w:val="none" w:sz="0" w:space="0" w:color="auto"/>
        <w:left w:val="none" w:sz="0" w:space="0" w:color="auto"/>
        <w:bottom w:val="none" w:sz="0" w:space="0" w:color="auto"/>
        <w:right w:val="none" w:sz="0" w:space="0" w:color="auto"/>
      </w:divBdr>
    </w:div>
    <w:div w:id="528681556">
      <w:bodyDiv w:val="1"/>
      <w:marLeft w:val="0"/>
      <w:marRight w:val="0"/>
      <w:marTop w:val="0"/>
      <w:marBottom w:val="0"/>
      <w:divBdr>
        <w:top w:val="none" w:sz="0" w:space="0" w:color="auto"/>
        <w:left w:val="none" w:sz="0" w:space="0" w:color="auto"/>
        <w:bottom w:val="none" w:sz="0" w:space="0" w:color="auto"/>
        <w:right w:val="none" w:sz="0" w:space="0" w:color="auto"/>
      </w:divBdr>
    </w:div>
    <w:div w:id="610015870">
      <w:bodyDiv w:val="1"/>
      <w:marLeft w:val="0"/>
      <w:marRight w:val="0"/>
      <w:marTop w:val="0"/>
      <w:marBottom w:val="0"/>
      <w:divBdr>
        <w:top w:val="none" w:sz="0" w:space="0" w:color="auto"/>
        <w:left w:val="none" w:sz="0" w:space="0" w:color="auto"/>
        <w:bottom w:val="none" w:sz="0" w:space="0" w:color="auto"/>
        <w:right w:val="none" w:sz="0" w:space="0" w:color="auto"/>
      </w:divBdr>
      <w:divsChild>
        <w:div w:id="245847415">
          <w:marLeft w:val="0"/>
          <w:marRight w:val="0"/>
          <w:marTop w:val="0"/>
          <w:marBottom w:val="0"/>
          <w:divBdr>
            <w:top w:val="none" w:sz="0" w:space="0" w:color="auto"/>
            <w:left w:val="none" w:sz="0" w:space="0" w:color="auto"/>
            <w:bottom w:val="none" w:sz="0" w:space="0" w:color="auto"/>
            <w:right w:val="none" w:sz="0" w:space="0" w:color="auto"/>
          </w:divBdr>
        </w:div>
        <w:div w:id="1428231127">
          <w:marLeft w:val="0"/>
          <w:marRight w:val="0"/>
          <w:marTop w:val="0"/>
          <w:marBottom w:val="0"/>
          <w:divBdr>
            <w:top w:val="none" w:sz="0" w:space="0" w:color="auto"/>
            <w:left w:val="none" w:sz="0" w:space="0" w:color="auto"/>
            <w:bottom w:val="none" w:sz="0" w:space="0" w:color="auto"/>
            <w:right w:val="none" w:sz="0" w:space="0" w:color="auto"/>
          </w:divBdr>
        </w:div>
      </w:divsChild>
    </w:div>
    <w:div w:id="639572467">
      <w:bodyDiv w:val="1"/>
      <w:marLeft w:val="0"/>
      <w:marRight w:val="0"/>
      <w:marTop w:val="0"/>
      <w:marBottom w:val="0"/>
      <w:divBdr>
        <w:top w:val="none" w:sz="0" w:space="0" w:color="auto"/>
        <w:left w:val="none" w:sz="0" w:space="0" w:color="auto"/>
        <w:bottom w:val="none" w:sz="0" w:space="0" w:color="auto"/>
        <w:right w:val="none" w:sz="0" w:space="0" w:color="auto"/>
      </w:divBdr>
    </w:div>
    <w:div w:id="709843683">
      <w:bodyDiv w:val="1"/>
      <w:marLeft w:val="0"/>
      <w:marRight w:val="0"/>
      <w:marTop w:val="0"/>
      <w:marBottom w:val="0"/>
      <w:divBdr>
        <w:top w:val="none" w:sz="0" w:space="0" w:color="auto"/>
        <w:left w:val="none" w:sz="0" w:space="0" w:color="auto"/>
        <w:bottom w:val="none" w:sz="0" w:space="0" w:color="auto"/>
        <w:right w:val="none" w:sz="0" w:space="0" w:color="auto"/>
      </w:divBdr>
    </w:div>
    <w:div w:id="735127463">
      <w:bodyDiv w:val="1"/>
      <w:marLeft w:val="0"/>
      <w:marRight w:val="0"/>
      <w:marTop w:val="0"/>
      <w:marBottom w:val="0"/>
      <w:divBdr>
        <w:top w:val="none" w:sz="0" w:space="0" w:color="auto"/>
        <w:left w:val="none" w:sz="0" w:space="0" w:color="auto"/>
        <w:bottom w:val="none" w:sz="0" w:space="0" w:color="auto"/>
        <w:right w:val="none" w:sz="0" w:space="0" w:color="auto"/>
      </w:divBdr>
    </w:div>
    <w:div w:id="737870154">
      <w:bodyDiv w:val="1"/>
      <w:marLeft w:val="0"/>
      <w:marRight w:val="0"/>
      <w:marTop w:val="0"/>
      <w:marBottom w:val="0"/>
      <w:divBdr>
        <w:top w:val="none" w:sz="0" w:space="0" w:color="auto"/>
        <w:left w:val="none" w:sz="0" w:space="0" w:color="auto"/>
        <w:bottom w:val="none" w:sz="0" w:space="0" w:color="auto"/>
        <w:right w:val="none" w:sz="0" w:space="0" w:color="auto"/>
      </w:divBdr>
    </w:div>
    <w:div w:id="749429830">
      <w:bodyDiv w:val="1"/>
      <w:marLeft w:val="0"/>
      <w:marRight w:val="0"/>
      <w:marTop w:val="0"/>
      <w:marBottom w:val="0"/>
      <w:divBdr>
        <w:top w:val="none" w:sz="0" w:space="0" w:color="auto"/>
        <w:left w:val="none" w:sz="0" w:space="0" w:color="auto"/>
        <w:bottom w:val="none" w:sz="0" w:space="0" w:color="auto"/>
        <w:right w:val="none" w:sz="0" w:space="0" w:color="auto"/>
      </w:divBdr>
      <w:divsChild>
        <w:div w:id="1390304107">
          <w:marLeft w:val="0"/>
          <w:marRight w:val="0"/>
          <w:marTop w:val="100"/>
          <w:marBottom w:val="100"/>
          <w:divBdr>
            <w:top w:val="none" w:sz="0" w:space="0" w:color="auto"/>
            <w:left w:val="none" w:sz="0" w:space="0" w:color="auto"/>
            <w:bottom w:val="none" w:sz="0" w:space="0" w:color="auto"/>
            <w:right w:val="none" w:sz="0" w:space="0" w:color="auto"/>
          </w:divBdr>
          <w:divsChild>
            <w:div w:id="1051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189">
      <w:bodyDiv w:val="1"/>
      <w:marLeft w:val="0"/>
      <w:marRight w:val="0"/>
      <w:marTop w:val="0"/>
      <w:marBottom w:val="0"/>
      <w:divBdr>
        <w:top w:val="none" w:sz="0" w:space="0" w:color="auto"/>
        <w:left w:val="none" w:sz="0" w:space="0" w:color="auto"/>
        <w:bottom w:val="none" w:sz="0" w:space="0" w:color="auto"/>
        <w:right w:val="none" w:sz="0" w:space="0" w:color="auto"/>
      </w:divBdr>
    </w:div>
    <w:div w:id="781414011">
      <w:bodyDiv w:val="1"/>
      <w:marLeft w:val="0"/>
      <w:marRight w:val="0"/>
      <w:marTop w:val="0"/>
      <w:marBottom w:val="0"/>
      <w:divBdr>
        <w:top w:val="none" w:sz="0" w:space="0" w:color="auto"/>
        <w:left w:val="none" w:sz="0" w:space="0" w:color="auto"/>
        <w:bottom w:val="none" w:sz="0" w:space="0" w:color="auto"/>
        <w:right w:val="none" w:sz="0" w:space="0" w:color="auto"/>
      </w:divBdr>
    </w:div>
    <w:div w:id="789131514">
      <w:bodyDiv w:val="1"/>
      <w:marLeft w:val="0"/>
      <w:marRight w:val="0"/>
      <w:marTop w:val="0"/>
      <w:marBottom w:val="0"/>
      <w:divBdr>
        <w:top w:val="none" w:sz="0" w:space="0" w:color="auto"/>
        <w:left w:val="none" w:sz="0" w:space="0" w:color="auto"/>
        <w:bottom w:val="none" w:sz="0" w:space="0" w:color="auto"/>
        <w:right w:val="none" w:sz="0" w:space="0" w:color="auto"/>
      </w:divBdr>
    </w:div>
    <w:div w:id="843933239">
      <w:bodyDiv w:val="1"/>
      <w:marLeft w:val="0"/>
      <w:marRight w:val="0"/>
      <w:marTop w:val="0"/>
      <w:marBottom w:val="0"/>
      <w:divBdr>
        <w:top w:val="none" w:sz="0" w:space="0" w:color="auto"/>
        <w:left w:val="none" w:sz="0" w:space="0" w:color="auto"/>
        <w:bottom w:val="none" w:sz="0" w:space="0" w:color="auto"/>
        <w:right w:val="none" w:sz="0" w:space="0" w:color="auto"/>
      </w:divBdr>
    </w:div>
    <w:div w:id="844251719">
      <w:bodyDiv w:val="1"/>
      <w:marLeft w:val="0"/>
      <w:marRight w:val="0"/>
      <w:marTop w:val="0"/>
      <w:marBottom w:val="0"/>
      <w:divBdr>
        <w:top w:val="none" w:sz="0" w:space="0" w:color="auto"/>
        <w:left w:val="none" w:sz="0" w:space="0" w:color="auto"/>
        <w:bottom w:val="none" w:sz="0" w:space="0" w:color="auto"/>
        <w:right w:val="none" w:sz="0" w:space="0" w:color="auto"/>
      </w:divBdr>
    </w:div>
    <w:div w:id="849375619">
      <w:bodyDiv w:val="1"/>
      <w:marLeft w:val="0"/>
      <w:marRight w:val="0"/>
      <w:marTop w:val="0"/>
      <w:marBottom w:val="0"/>
      <w:divBdr>
        <w:top w:val="none" w:sz="0" w:space="0" w:color="auto"/>
        <w:left w:val="none" w:sz="0" w:space="0" w:color="auto"/>
        <w:bottom w:val="none" w:sz="0" w:space="0" w:color="auto"/>
        <w:right w:val="none" w:sz="0" w:space="0" w:color="auto"/>
      </w:divBdr>
    </w:div>
    <w:div w:id="901793272">
      <w:bodyDiv w:val="1"/>
      <w:marLeft w:val="0"/>
      <w:marRight w:val="0"/>
      <w:marTop w:val="0"/>
      <w:marBottom w:val="0"/>
      <w:divBdr>
        <w:top w:val="none" w:sz="0" w:space="0" w:color="auto"/>
        <w:left w:val="none" w:sz="0" w:space="0" w:color="auto"/>
        <w:bottom w:val="none" w:sz="0" w:space="0" w:color="auto"/>
        <w:right w:val="none" w:sz="0" w:space="0" w:color="auto"/>
      </w:divBdr>
    </w:div>
    <w:div w:id="912661539">
      <w:bodyDiv w:val="1"/>
      <w:marLeft w:val="0"/>
      <w:marRight w:val="0"/>
      <w:marTop w:val="0"/>
      <w:marBottom w:val="0"/>
      <w:divBdr>
        <w:top w:val="none" w:sz="0" w:space="0" w:color="auto"/>
        <w:left w:val="none" w:sz="0" w:space="0" w:color="auto"/>
        <w:bottom w:val="none" w:sz="0" w:space="0" w:color="auto"/>
        <w:right w:val="none" w:sz="0" w:space="0" w:color="auto"/>
      </w:divBdr>
    </w:div>
    <w:div w:id="914625220">
      <w:bodyDiv w:val="1"/>
      <w:marLeft w:val="0"/>
      <w:marRight w:val="0"/>
      <w:marTop w:val="0"/>
      <w:marBottom w:val="0"/>
      <w:divBdr>
        <w:top w:val="none" w:sz="0" w:space="0" w:color="auto"/>
        <w:left w:val="none" w:sz="0" w:space="0" w:color="auto"/>
        <w:bottom w:val="none" w:sz="0" w:space="0" w:color="auto"/>
        <w:right w:val="none" w:sz="0" w:space="0" w:color="auto"/>
      </w:divBdr>
    </w:div>
    <w:div w:id="918249155">
      <w:bodyDiv w:val="1"/>
      <w:marLeft w:val="0"/>
      <w:marRight w:val="0"/>
      <w:marTop w:val="0"/>
      <w:marBottom w:val="0"/>
      <w:divBdr>
        <w:top w:val="none" w:sz="0" w:space="0" w:color="auto"/>
        <w:left w:val="none" w:sz="0" w:space="0" w:color="auto"/>
        <w:bottom w:val="none" w:sz="0" w:space="0" w:color="auto"/>
        <w:right w:val="none" w:sz="0" w:space="0" w:color="auto"/>
      </w:divBdr>
    </w:div>
    <w:div w:id="928394062">
      <w:bodyDiv w:val="1"/>
      <w:marLeft w:val="0"/>
      <w:marRight w:val="0"/>
      <w:marTop w:val="0"/>
      <w:marBottom w:val="0"/>
      <w:divBdr>
        <w:top w:val="none" w:sz="0" w:space="0" w:color="auto"/>
        <w:left w:val="none" w:sz="0" w:space="0" w:color="auto"/>
        <w:bottom w:val="none" w:sz="0" w:space="0" w:color="auto"/>
        <w:right w:val="none" w:sz="0" w:space="0" w:color="auto"/>
      </w:divBdr>
    </w:div>
    <w:div w:id="981888965">
      <w:bodyDiv w:val="1"/>
      <w:marLeft w:val="0"/>
      <w:marRight w:val="0"/>
      <w:marTop w:val="0"/>
      <w:marBottom w:val="0"/>
      <w:divBdr>
        <w:top w:val="none" w:sz="0" w:space="0" w:color="auto"/>
        <w:left w:val="none" w:sz="0" w:space="0" w:color="auto"/>
        <w:bottom w:val="none" w:sz="0" w:space="0" w:color="auto"/>
        <w:right w:val="none" w:sz="0" w:space="0" w:color="auto"/>
      </w:divBdr>
    </w:div>
    <w:div w:id="999890921">
      <w:bodyDiv w:val="1"/>
      <w:marLeft w:val="0"/>
      <w:marRight w:val="0"/>
      <w:marTop w:val="0"/>
      <w:marBottom w:val="0"/>
      <w:divBdr>
        <w:top w:val="none" w:sz="0" w:space="0" w:color="auto"/>
        <w:left w:val="none" w:sz="0" w:space="0" w:color="auto"/>
        <w:bottom w:val="none" w:sz="0" w:space="0" w:color="auto"/>
        <w:right w:val="none" w:sz="0" w:space="0" w:color="auto"/>
      </w:divBdr>
    </w:div>
    <w:div w:id="1063868923">
      <w:bodyDiv w:val="1"/>
      <w:marLeft w:val="0"/>
      <w:marRight w:val="0"/>
      <w:marTop w:val="0"/>
      <w:marBottom w:val="0"/>
      <w:divBdr>
        <w:top w:val="none" w:sz="0" w:space="0" w:color="auto"/>
        <w:left w:val="none" w:sz="0" w:space="0" w:color="auto"/>
        <w:bottom w:val="none" w:sz="0" w:space="0" w:color="auto"/>
        <w:right w:val="none" w:sz="0" w:space="0" w:color="auto"/>
      </w:divBdr>
    </w:div>
    <w:div w:id="1076904903">
      <w:bodyDiv w:val="1"/>
      <w:marLeft w:val="0"/>
      <w:marRight w:val="0"/>
      <w:marTop w:val="0"/>
      <w:marBottom w:val="0"/>
      <w:divBdr>
        <w:top w:val="none" w:sz="0" w:space="0" w:color="auto"/>
        <w:left w:val="none" w:sz="0" w:space="0" w:color="auto"/>
        <w:bottom w:val="none" w:sz="0" w:space="0" w:color="auto"/>
        <w:right w:val="none" w:sz="0" w:space="0" w:color="auto"/>
      </w:divBdr>
    </w:div>
    <w:div w:id="1096024376">
      <w:bodyDiv w:val="1"/>
      <w:marLeft w:val="0"/>
      <w:marRight w:val="0"/>
      <w:marTop w:val="0"/>
      <w:marBottom w:val="0"/>
      <w:divBdr>
        <w:top w:val="none" w:sz="0" w:space="0" w:color="auto"/>
        <w:left w:val="none" w:sz="0" w:space="0" w:color="auto"/>
        <w:bottom w:val="none" w:sz="0" w:space="0" w:color="auto"/>
        <w:right w:val="none" w:sz="0" w:space="0" w:color="auto"/>
      </w:divBdr>
    </w:div>
    <w:div w:id="1113284036">
      <w:bodyDiv w:val="1"/>
      <w:marLeft w:val="0"/>
      <w:marRight w:val="0"/>
      <w:marTop w:val="0"/>
      <w:marBottom w:val="0"/>
      <w:divBdr>
        <w:top w:val="none" w:sz="0" w:space="0" w:color="auto"/>
        <w:left w:val="none" w:sz="0" w:space="0" w:color="auto"/>
        <w:bottom w:val="none" w:sz="0" w:space="0" w:color="auto"/>
        <w:right w:val="none" w:sz="0" w:space="0" w:color="auto"/>
      </w:divBdr>
    </w:div>
    <w:div w:id="1118984679">
      <w:bodyDiv w:val="1"/>
      <w:marLeft w:val="0"/>
      <w:marRight w:val="0"/>
      <w:marTop w:val="0"/>
      <w:marBottom w:val="0"/>
      <w:divBdr>
        <w:top w:val="none" w:sz="0" w:space="0" w:color="auto"/>
        <w:left w:val="none" w:sz="0" w:space="0" w:color="auto"/>
        <w:bottom w:val="none" w:sz="0" w:space="0" w:color="auto"/>
        <w:right w:val="none" w:sz="0" w:space="0" w:color="auto"/>
      </w:divBdr>
    </w:div>
    <w:div w:id="1225022574">
      <w:bodyDiv w:val="1"/>
      <w:marLeft w:val="0"/>
      <w:marRight w:val="0"/>
      <w:marTop w:val="0"/>
      <w:marBottom w:val="0"/>
      <w:divBdr>
        <w:top w:val="none" w:sz="0" w:space="0" w:color="auto"/>
        <w:left w:val="none" w:sz="0" w:space="0" w:color="auto"/>
        <w:bottom w:val="none" w:sz="0" w:space="0" w:color="auto"/>
        <w:right w:val="none" w:sz="0" w:space="0" w:color="auto"/>
      </w:divBdr>
    </w:div>
    <w:div w:id="1248147384">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7860702">
      <w:bodyDiv w:val="1"/>
      <w:marLeft w:val="0"/>
      <w:marRight w:val="0"/>
      <w:marTop w:val="0"/>
      <w:marBottom w:val="0"/>
      <w:divBdr>
        <w:top w:val="none" w:sz="0" w:space="0" w:color="auto"/>
        <w:left w:val="none" w:sz="0" w:space="0" w:color="auto"/>
        <w:bottom w:val="none" w:sz="0" w:space="0" w:color="auto"/>
        <w:right w:val="none" w:sz="0" w:space="0" w:color="auto"/>
      </w:divBdr>
    </w:div>
    <w:div w:id="1270356882">
      <w:bodyDiv w:val="1"/>
      <w:marLeft w:val="0"/>
      <w:marRight w:val="0"/>
      <w:marTop w:val="0"/>
      <w:marBottom w:val="0"/>
      <w:divBdr>
        <w:top w:val="none" w:sz="0" w:space="0" w:color="auto"/>
        <w:left w:val="none" w:sz="0" w:space="0" w:color="auto"/>
        <w:bottom w:val="none" w:sz="0" w:space="0" w:color="auto"/>
        <w:right w:val="none" w:sz="0" w:space="0" w:color="auto"/>
      </w:divBdr>
    </w:div>
    <w:div w:id="1273366555">
      <w:bodyDiv w:val="1"/>
      <w:marLeft w:val="0"/>
      <w:marRight w:val="0"/>
      <w:marTop w:val="0"/>
      <w:marBottom w:val="0"/>
      <w:divBdr>
        <w:top w:val="none" w:sz="0" w:space="0" w:color="auto"/>
        <w:left w:val="none" w:sz="0" w:space="0" w:color="auto"/>
        <w:bottom w:val="none" w:sz="0" w:space="0" w:color="auto"/>
        <w:right w:val="none" w:sz="0" w:space="0" w:color="auto"/>
      </w:divBdr>
    </w:div>
    <w:div w:id="1288468595">
      <w:bodyDiv w:val="1"/>
      <w:marLeft w:val="0"/>
      <w:marRight w:val="0"/>
      <w:marTop w:val="0"/>
      <w:marBottom w:val="0"/>
      <w:divBdr>
        <w:top w:val="none" w:sz="0" w:space="0" w:color="auto"/>
        <w:left w:val="none" w:sz="0" w:space="0" w:color="auto"/>
        <w:bottom w:val="none" w:sz="0" w:space="0" w:color="auto"/>
        <w:right w:val="none" w:sz="0" w:space="0" w:color="auto"/>
      </w:divBdr>
    </w:div>
    <w:div w:id="1304963160">
      <w:bodyDiv w:val="1"/>
      <w:marLeft w:val="0"/>
      <w:marRight w:val="0"/>
      <w:marTop w:val="0"/>
      <w:marBottom w:val="0"/>
      <w:divBdr>
        <w:top w:val="none" w:sz="0" w:space="0" w:color="auto"/>
        <w:left w:val="none" w:sz="0" w:space="0" w:color="auto"/>
        <w:bottom w:val="none" w:sz="0" w:space="0" w:color="auto"/>
        <w:right w:val="none" w:sz="0" w:space="0" w:color="auto"/>
      </w:divBdr>
    </w:div>
    <w:div w:id="1307861069">
      <w:bodyDiv w:val="1"/>
      <w:marLeft w:val="0"/>
      <w:marRight w:val="0"/>
      <w:marTop w:val="0"/>
      <w:marBottom w:val="0"/>
      <w:divBdr>
        <w:top w:val="none" w:sz="0" w:space="0" w:color="auto"/>
        <w:left w:val="none" w:sz="0" w:space="0" w:color="auto"/>
        <w:bottom w:val="none" w:sz="0" w:space="0" w:color="auto"/>
        <w:right w:val="none" w:sz="0" w:space="0" w:color="auto"/>
      </w:divBdr>
    </w:div>
    <w:div w:id="1334843882">
      <w:bodyDiv w:val="1"/>
      <w:marLeft w:val="0"/>
      <w:marRight w:val="0"/>
      <w:marTop w:val="0"/>
      <w:marBottom w:val="0"/>
      <w:divBdr>
        <w:top w:val="none" w:sz="0" w:space="0" w:color="auto"/>
        <w:left w:val="none" w:sz="0" w:space="0" w:color="auto"/>
        <w:bottom w:val="none" w:sz="0" w:space="0" w:color="auto"/>
        <w:right w:val="none" w:sz="0" w:space="0" w:color="auto"/>
      </w:divBdr>
    </w:div>
    <w:div w:id="1393037392">
      <w:bodyDiv w:val="1"/>
      <w:marLeft w:val="0"/>
      <w:marRight w:val="0"/>
      <w:marTop w:val="0"/>
      <w:marBottom w:val="0"/>
      <w:divBdr>
        <w:top w:val="none" w:sz="0" w:space="0" w:color="auto"/>
        <w:left w:val="none" w:sz="0" w:space="0" w:color="auto"/>
        <w:bottom w:val="none" w:sz="0" w:space="0" w:color="auto"/>
        <w:right w:val="none" w:sz="0" w:space="0" w:color="auto"/>
      </w:divBdr>
    </w:div>
    <w:div w:id="1408839929">
      <w:bodyDiv w:val="1"/>
      <w:marLeft w:val="0"/>
      <w:marRight w:val="0"/>
      <w:marTop w:val="0"/>
      <w:marBottom w:val="0"/>
      <w:divBdr>
        <w:top w:val="none" w:sz="0" w:space="0" w:color="auto"/>
        <w:left w:val="none" w:sz="0" w:space="0" w:color="auto"/>
        <w:bottom w:val="none" w:sz="0" w:space="0" w:color="auto"/>
        <w:right w:val="none" w:sz="0" w:space="0" w:color="auto"/>
      </w:divBdr>
    </w:div>
    <w:div w:id="1413892699">
      <w:bodyDiv w:val="1"/>
      <w:marLeft w:val="0"/>
      <w:marRight w:val="0"/>
      <w:marTop w:val="0"/>
      <w:marBottom w:val="0"/>
      <w:divBdr>
        <w:top w:val="none" w:sz="0" w:space="0" w:color="auto"/>
        <w:left w:val="none" w:sz="0" w:space="0" w:color="auto"/>
        <w:bottom w:val="none" w:sz="0" w:space="0" w:color="auto"/>
        <w:right w:val="none" w:sz="0" w:space="0" w:color="auto"/>
      </w:divBdr>
    </w:div>
    <w:div w:id="1451780667">
      <w:bodyDiv w:val="1"/>
      <w:marLeft w:val="0"/>
      <w:marRight w:val="0"/>
      <w:marTop w:val="0"/>
      <w:marBottom w:val="0"/>
      <w:divBdr>
        <w:top w:val="none" w:sz="0" w:space="0" w:color="auto"/>
        <w:left w:val="none" w:sz="0" w:space="0" w:color="auto"/>
        <w:bottom w:val="none" w:sz="0" w:space="0" w:color="auto"/>
        <w:right w:val="none" w:sz="0" w:space="0" w:color="auto"/>
      </w:divBdr>
    </w:div>
    <w:div w:id="1484849862">
      <w:bodyDiv w:val="1"/>
      <w:marLeft w:val="0"/>
      <w:marRight w:val="0"/>
      <w:marTop w:val="0"/>
      <w:marBottom w:val="0"/>
      <w:divBdr>
        <w:top w:val="none" w:sz="0" w:space="0" w:color="auto"/>
        <w:left w:val="none" w:sz="0" w:space="0" w:color="auto"/>
        <w:bottom w:val="none" w:sz="0" w:space="0" w:color="auto"/>
        <w:right w:val="none" w:sz="0" w:space="0" w:color="auto"/>
      </w:divBdr>
    </w:div>
    <w:div w:id="1580360911">
      <w:bodyDiv w:val="1"/>
      <w:marLeft w:val="0"/>
      <w:marRight w:val="0"/>
      <w:marTop w:val="0"/>
      <w:marBottom w:val="0"/>
      <w:divBdr>
        <w:top w:val="none" w:sz="0" w:space="0" w:color="auto"/>
        <w:left w:val="none" w:sz="0" w:space="0" w:color="auto"/>
        <w:bottom w:val="none" w:sz="0" w:space="0" w:color="auto"/>
        <w:right w:val="none" w:sz="0" w:space="0" w:color="auto"/>
      </w:divBdr>
    </w:div>
    <w:div w:id="1580478168">
      <w:bodyDiv w:val="1"/>
      <w:marLeft w:val="0"/>
      <w:marRight w:val="0"/>
      <w:marTop w:val="0"/>
      <w:marBottom w:val="0"/>
      <w:divBdr>
        <w:top w:val="none" w:sz="0" w:space="0" w:color="auto"/>
        <w:left w:val="none" w:sz="0" w:space="0" w:color="auto"/>
        <w:bottom w:val="none" w:sz="0" w:space="0" w:color="auto"/>
        <w:right w:val="none" w:sz="0" w:space="0" w:color="auto"/>
      </w:divBdr>
    </w:div>
    <w:div w:id="1590843247">
      <w:bodyDiv w:val="1"/>
      <w:marLeft w:val="0"/>
      <w:marRight w:val="0"/>
      <w:marTop w:val="0"/>
      <w:marBottom w:val="0"/>
      <w:divBdr>
        <w:top w:val="none" w:sz="0" w:space="0" w:color="auto"/>
        <w:left w:val="none" w:sz="0" w:space="0" w:color="auto"/>
        <w:bottom w:val="none" w:sz="0" w:space="0" w:color="auto"/>
        <w:right w:val="none" w:sz="0" w:space="0" w:color="auto"/>
      </w:divBdr>
    </w:div>
    <w:div w:id="1604458555">
      <w:bodyDiv w:val="1"/>
      <w:marLeft w:val="0"/>
      <w:marRight w:val="0"/>
      <w:marTop w:val="0"/>
      <w:marBottom w:val="0"/>
      <w:divBdr>
        <w:top w:val="none" w:sz="0" w:space="0" w:color="auto"/>
        <w:left w:val="none" w:sz="0" w:space="0" w:color="auto"/>
        <w:bottom w:val="none" w:sz="0" w:space="0" w:color="auto"/>
        <w:right w:val="none" w:sz="0" w:space="0" w:color="auto"/>
      </w:divBdr>
    </w:div>
    <w:div w:id="1604536729">
      <w:bodyDiv w:val="1"/>
      <w:marLeft w:val="0"/>
      <w:marRight w:val="0"/>
      <w:marTop w:val="0"/>
      <w:marBottom w:val="0"/>
      <w:divBdr>
        <w:top w:val="none" w:sz="0" w:space="0" w:color="auto"/>
        <w:left w:val="none" w:sz="0" w:space="0" w:color="auto"/>
        <w:bottom w:val="none" w:sz="0" w:space="0" w:color="auto"/>
        <w:right w:val="none" w:sz="0" w:space="0" w:color="auto"/>
      </w:divBdr>
    </w:div>
    <w:div w:id="1625501256">
      <w:bodyDiv w:val="1"/>
      <w:marLeft w:val="0"/>
      <w:marRight w:val="0"/>
      <w:marTop w:val="0"/>
      <w:marBottom w:val="0"/>
      <w:divBdr>
        <w:top w:val="none" w:sz="0" w:space="0" w:color="auto"/>
        <w:left w:val="none" w:sz="0" w:space="0" w:color="auto"/>
        <w:bottom w:val="none" w:sz="0" w:space="0" w:color="auto"/>
        <w:right w:val="none" w:sz="0" w:space="0" w:color="auto"/>
      </w:divBdr>
    </w:div>
    <w:div w:id="1639988517">
      <w:bodyDiv w:val="1"/>
      <w:marLeft w:val="0"/>
      <w:marRight w:val="0"/>
      <w:marTop w:val="0"/>
      <w:marBottom w:val="0"/>
      <w:divBdr>
        <w:top w:val="none" w:sz="0" w:space="0" w:color="auto"/>
        <w:left w:val="none" w:sz="0" w:space="0" w:color="auto"/>
        <w:bottom w:val="none" w:sz="0" w:space="0" w:color="auto"/>
        <w:right w:val="none" w:sz="0" w:space="0" w:color="auto"/>
      </w:divBdr>
    </w:div>
    <w:div w:id="1640303237">
      <w:bodyDiv w:val="1"/>
      <w:marLeft w:val="0"/>
      <w:marRight w:val="0"/>
      <w:marTop w:val="0"/>
      <w:marBottom w:val="0"/>
      <w:divBdr>
        <w:top w:val="none" w:sz="0" w:space="0" w:color="auto"/>
        <w:left w:val="none" w:sz="0" w:space="0" w:color="auto"/>
        <w:bottom w:val="none" w:sz="0" w:space="0" w:color="auto"/>
        <w:right w:val="none" w:sz="0" w:space="0" w:color="auto"/>
      </w:divBdr>
      <w:divsChild>
        <w:div w:id="1362631694">
          <w:marLeft w:val="0"/>
          <w:marRight w:val="0"/>
          <w:marTop w:val="750"/>
          <w:marBottom w:val="150"/>
          <w:divBdr>
            <w:top w:val="none" w:sz="0" w:space="0" w:color="auto"/>
            <w:left w:val="none" w:sz="0" w:space="0" w:color="auto"/>
            <w:bottom w:val="none" w:sz="0" w:space="0" w:color="auto"/>
            <w:right w:val="none" w:sz="0" w:space="0" w:color="auto"/>
          </w:divBdr>
          <w:divsChild>
            <w:div w:id="1342204080">
              <w:marLeft w:val="0"/>
              <w:marRight w:val="0"/>
              <w:marTop w:val="0"/>
              <w:marBottom w:val="0"/>
              <w:divBdr>
                <w:top w:val="none" w:sz="0" w:space="0" w:color="auto"/>
                <w:left w:val="none" w:sz="0" w:space="0" w:color="auto"/>
                <w:bottom w:val="none" w:sz="0" w:space="0" w:color="auto"/>
                <w:right w:val="none" w:sz="0" w:space="0" w:color="auto"/>
              </w:divBdr>
              <w:divsChild>
                <w:div w:id="747922254">
                  <w:marLeft w:val="0"/>
                  <w:marRight w:val="0"/>
                  <w:marTop w:val="0"/>
                  <w:marBottom w:val="0"/>
                  <w:divBdr>
                    <w:top w:val="none" w:sz="0" w:space="0" w:color="auto"/>
                    <w:left w:val="none" w:sz="0" w:space="0" w:color="auto"/>
                    <w:bottom w:val="none" w:sz="0" w:space="0" w:color="auto"/>
                    <w:right w:val="none" w:sz="0" w:space="0" w:color="auto"/>
                  </w:divBdr>
                  <w:divsChild>
                    <w:div w:id="1470050108">
                      <w:marLeft w:val="0"/>
                      <w:marRight w:val="0"/>
                      <w:marTop w:val="0"/>
                      <w:marBottom w:val="0"/>
                      <w:divBdr>
                        <w:top w:val="none" w:sz="0" w:space="0" w:color="auto"/>
                        <w:left w:val="none" w:sz="0" w:space="0" w:color="auto"/>
                        <w:bottom w:val="none" w:sz="0" w:space="0" w:color="auto"/>
                        <w:right w:val="none" w:sz="0" w:space="0" w:color="auto"/>
                      </w:divBdr>
                      <w:divsChild>
                        <w:div w:id="1652128495">
                          <w:marLeft w:val="0"/>
                          <w:marRight w:val="0"/>
                          <w:marTop w:val="0"/>
                          <w:marBottom w:val="0"/>
                          <w:divBdr>
                            <w:top w:val="none" w:sz="0" w:space="0" w:color="auto"/>
                            <w:left w:val="none" w:sz="0" w:space="0" w:color="auto"/>
                            <w:bottom w:val="none" w:sz="0" w:space="0" w:color="auto"/>
                            <w:right w:val="none" w:sz="0" w:space="0" w:color="auto"/>
                          </w:divBdr>
                          <w:divsChild>
                            <w:div w:id="695352864">
                              <w:marLeft w:val="0"/>
                              <w:marRight w:val="0"/>
                              <w:marTop w:val="0"/>
                              <w:marBottom w:val="0"/>
                              <w:divBdr>
                                <w:top w:val="none" w:sz="0" w:space="0" w:color="auto"/>
                                <w:left w:val="none" w:sz="0" w:space="0" w:color="auto"/>
                                <w:bottom w:val="none" w:sz="0" w:space="0" w:color="auto"/>
                                <w:right w:val="none" w:sz="0" w:space="0" w:color="auto"/>
                              </w:divBdr>
                              <w:divsChild>
                                <w:div w:id="967853706">
                                  <w:marLeft w:val="0"/>
                                  <w:marRight w:val="0"/>
                                  <w:marTop w:val="0"/>
                                  <w:marBottom w:val="0"/>
                                  <w:divBdr>
                                    <w:top w:val="none" w:sz="0" w:space="0" w:color="auto"/>
                                    <w:left w:val="none" w:sz="0" w:space="0" w:color="auto"/>
                                    <w:bottom w:val="none" w:sz="0" w:space="0" w:color="auto"/>
                                    <w:right w:val="none" w:sz="0" w:space="0" w:color="auto"/>
                                  </w:divBdr>
                                  <w:divsChild>
                                    <w:div w:id="1435204311">
                                      <w:marLeft w:val="0"/>
                                      <w:marRight w:val="0"/>
                                      <w:marTop w:val="0"/>
                                      <w:marBottom w:val="0"/>
                                      <w:divBdr>
                                        <w:top w:val="none" w:sz="0" w:space="0" w:color="auto"/>
                                        <w:left w:val="none" w:sz="0" w:space="0" w:color="auto"/>
                                        <w:bottom w:val="none" w:sz="0" w:space="0" w:color="auto"/>
                                        <w:right w:val="none" w:sz="0" w:space="0" w:color="auto"/>
                                      </w:divBdr>
                                      <w:divsChild>
                                        <w:div w:id="1353603994">
                                          <w:marLeft w:val="0"/>
                                          <w:marRight w:val="0"/>
                                          <w:marTop w:val="0"/>
                                          <w:marBottom w:val="0"/>
                                          <w:divBdr>
                                            <w:top w:val="none" w:sz="0" w:space="0" w:color="auto"/>
                                            <w:left w:val="none" w:sz="0" w:space="0" w:color="auto"/>
                                            <w:bottom w:val="none" w:sz="0" w:space="0" w:color="auto"/>
                                            <w:right w:val="none" w:sz="0" w:space="0" w:color="auto"/>
                                          </w:divBdr>
                                          <w:divsChild>
                                            <w:div w:id="1010369632">
                                              <w:marLeft w:val="0"/>
                                              <w:marRight w:val="0"/>
                                              <w:marTop w:val="0"/>
                                              <w:marBottom w:val="0"/>
                                              <w:divBdr>
                                                <w:top w:val="none" w:sz="0" w:space="0" w:color="auto"/>
                                                <w:left w:val="none" w:sz="0" w:space="0" w:color="auto"/>
                                                <w:bottom w:val="none" w:sz="0" w:space="0" w:color="auto"/>
                                                <w:right w:val="none" w:sz="0" w:space="0" w:color="auto"/>
                                              </w:divBdr>
                                              <w:divsChild>
                                                <w:div w:id="1971547739">
                                                  <w:marLeft w:val="0"/>
                                                  <w:marRight w:val="0"/>
                                                  <w:marTop w:val="0"/>
                                                  <w:marBottom w:val="0"/>
                                                  <w:divBdr>
                                                    <w:top w:val="none" w:sz="0" w:space="0" w:color="auto"/>
                                                    <w:left w:val="none" w:sz="0" w:space="0" w:color="auto"/>
                                                    <w:bottom w:val="none" w:sz="0" w:space="0" w:color="auto"/>
                                                    <w:right w:val="none" w:sz="0" w:space="0" w:color="auto"/>
                                                  </w:divBdr>
                                                  <w:divsChild>
                                                    <w:div w:id="838883670">
                                                      <w:marLeft w:val="0"/>
                                                      <w:marRight w:val="0"/>
                                                      <w:marTop w:val="0"/>
                                                      <w:marBottom w:val="0"/>
                                                      <w:divBdr>
                                                        <w:top w:val="none" w:sz="0" w:space="0" w:color="auto"/>
                                                        <w:left w:val="none" w:sz="0" w:space="0" w:color="auto"/>
                                                        <w:bottom w:val="none" w:sz="0" w:space="0" w:color="auto"/>
                                                        <w:right w:val="none" w:sz="0" w:space="0" w:color="auto"/>
                                                      </w:divBdr>
                                                      <w:divsChild>
                                                        <w:div w:id="1252663436">
                                                          <w:marLeft w:val="0"/>
                                                          <w:marRight w:val="0"/>
                                                          <w:marTop w:val="0"/>
                                                          <w:marBottom w:val="0"/>
                                                          <w:divBdr>
                                                            <w:top w:val="none" w:sz="0" w:space="0" w:color="auto"/>
                                                            <w:left w:val="none" w:sz="0" w:space="0" w:color="auto"/>
                                                            <w:bottom w:val="none" w:sz="0" w:space="0" w:color="auto"/>
                                                            <w:right w:val="none" w:sz="0" w:space="0" w:color="auto"/>
                                                          </w:divBdr>
                                                        </w:div>
                                                      </w:divsChild>
                                                    </w:div>
                                                    <w:div w:id="1691686816">
                                                      <w:marLeft w:val="0"/>
                                                      <w:marRight w:val="0"/>
                                                      <w:marTop w:val="0"/>
                                                      <w:marBottom w:val="0"/>
                                                      <w:divBdr>
                                                        <w:top w:val="none" w:sz="0" w:space="0" w:color="auto"/>
                                                        <w:left w:val="none" w:sz="0" w:space="0" w:color="auto"/>
                                                        <w:bottom w:val="none" w:sz="0" w:space="0" w:color="auto"/>
                                                        <w:right w:val="none" w:sz="0" w:space="0" w:color="auto"/>
                                                      </w:divBdr>
                                                      <w:divsChild>
                                                        <w:div w:id="1427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541778">
      <w:bodyDiv w:val="1"/>
      <w:marLeft w:val="0"/>
      <w:marRight w:val="0"/>
      <w:marTop w:val="0"/>
      <w:marBottom w:val="0"/>
      <w:divBdr>
        <w:top w:val="none" w:sz="0" w:space="0" w:color="auto"/>
        <w:left w:val="none" w:sz="0" w:space="0" w:color="auto"/>
        <w:bottom w:val="none" w:sz="0" w:space="0" w:color="auto"/>
        <w:right w:val="none" w:sz="0" w:space="0" w:color="auto"/>
      </w:divBdr>
    </w:div>
    <w:div w:id="1666132126">
      <w:bodyDiv w:val="1"/>
      <w:marLeft w:val="0"/>
      <w:marRight w:val="0"/>
      <w:marTop w:val="0"/>
      <w:marBottom w:val="0"/>
      <w:divBdr>
        <w:top w:val="none" w:sz="0" w:space="0" w:color="auto"/>
        <w:left w:val="none" w:sz="0" w:space="0" w:color="auto"/>
        <w:bottom w:val="none" w:sz="0" w:space="0" w:color="auto"/>
        <w:right w:val="none" w:sz="0" w:space="0" w:color="auto"/>
      </w:divBdr>
    </w:div>
    <w:div w:id="1722627465">
      <w:bodyDiv w:val="1"/>
      <w:marLeft w:val="0"/>
      <w:marRight w:val="0"/>
      <w:marTop w:val="0"/>
      <w:marBottom w:val="0"/>
      <w:divBdr>
        <w:top w:val="none" w:sz="0" w:space="0" w:color="auto"/>
        <w:left w:val="none" w:sz="0" w:space="0" w:color="auto"/>
        <w:bottom w:val="none" w:sz="0" w:space="0" w:color="auto"/>
        <w:right w:val="none" w:sz="0" w:space="0" w:color="auto"/>
      </w:divBdr>
    </w:div>
    <w:div w:id="1724134228">
      <w:bodyDiv w:val="1"/>
      <w:marLeft w:val="0"/>
      <w:marRight w:val="0"/>
      <w:marTop w:val="0"/>
      <w:marBottom w:val="0"/>
      <w:divBdr>
        <w:top w:val="none" w:sz="0" w:space="0" w:color="auto"/>
        <w:left w:val="none" w:sz="0" w:space="0" w:color="auto"/>
        <w:bottom w:val="none" w:sz="0" w:space="0" w:color="auto"/>
        <w:right w:val="none" w:sz="0" w:space="0" w:color="auto"/>
      </w:divBdr>
    </w:div>
    <w:div w:id="1731418321">
      <w:bodyDiv w:val="1"/>
      <w:marLeft w:val="0"/>
      <w:marRight w:val="0"/>
      <w:marTop w:val="0"/>
      <w:marBottom w:val="0"/>
      <w:divBdr>
        <w:top w:val="none" w:sz="0" w:space="0" w:color="auto"/>
        <w:left w:val="none" w:sz="0" w:space="0" w:color="auto"/>
        <w:bottom w:val="none" w:sz="0" w:space="0" w:color="auto"/>
        <w:right w:val="none" w:sz="0" w:space="0" w:color="auto"/>
      </w:divBdr>
    </w:div>
    <w:div w:id="1763837970">
      <w:bodyDiv w:val="1"/>
      <w:marLeft w:val="0"/>
      <w:marRight w:val="0"/>
      <w:marTop w:val="0"/>
      <w:marBottom w:val="0"/>
      <w:divBdr>
        <w:top w:val="none" w:sz="0" w:space="0" w:color="auto"/>
        <w:left w:val="none" w:sz="0" w:space="0" w:color="auto"/>
        <w:bottom w:val="none" w:sz="0" w:space="0" w:color="auto"/>
        <w:right w:val="none" w:sz="0" w:space="0" w:color="auto"/>
      </w:divBdr>
    </w:div>
    <w:div w:id="1788700596">
      <w:bodyDiv w:val="1"/>
      <w:marLeft w:val="0"/>
      <w:marRight w:val="0"/>
      <w:marTop w:val="0"/>
      <w:marBottom w:val="0"/>
      <w:divBdr>
        <w:top w:val="none" w:sz="0" w:space="0" w:color="auto"/>
        <w:left w:val="none" w:sz="0" w:space="0" w:color="auto"/>
        <w:bottom w:val="none" w:sz="0" w:space="0" w:color="auto"/>
        <w:right w:val="none" w:sz="0" w:space="0" w:color="auto"/>
      </w:divBdr>
    </w:div>
    <w:div w:id="1791430881">
      <w:bodyDiv w:val="1"/>
      <w:marLeft w:val="0"/>
      <w:marRight w:val="0"/>
      <w:marTop w:val="0"/>
      <w:marBottom w:val="0"/>
      <w:divBdr>
        <w:top w:val="none" w:sz="0" w:space="0" w:color="auto"/>
        <w:left w:val="none" w:sz="0" w:space="0" w:color="auto"/>
        <w:bottom w:val="none" w:sz="0" w:space="0" w:color="auto"/>
        <w:right w:val="none" w:sz="0" w:space="0" w:color="auto"/>
      </w:divBdr>
      <w:divsChild>
        <w:div w:id="1827476337">
          <w:marLeft w:val="0"/>
          <w:marRight w:val="0"/>
          <w:marTop w:val="0"/>
          <w:marBottom w:val="0"/>
          <w:divBdr>
            <w:top w:val="none" w:sz="0" w:space="0" w:color="auto"/>
            <w:left w:val="none" w:sz="0" w:space="0" w:color="auto"/>
            <w:bottom w:val="none" w:sz="0" w:space="0" w:color="auto"/>
            <w:right w:val="none" w:sz="0" w:space="0" w:color="auto"/>
          </w:divBdr>
        </w:div>
      </w:divsChild>
    </w:div>
    <w:div w:id="1808157051">
      <w:bodyDiv w:val="1"/>
      <w:marLeft w:val="0"/>
      <w:marRight w:val="0"/>
      <w:marTop w:val="0"/>
      <w:marBottom w:val="0"/>
      <w:divBdr>
        <w:top w:val="none" w:sz="0" w:space="0" w:color="auto"/>
        <w:left w:val="none" w:sz="0" w:space="0" w:color="auto"/>
        <w:bottom w:val="none" w:sz="0" w:space="0" w:color="auto"/>
        <w:right w:val="none" w:sz="0" w:space="0" w:color="auto"/>
      </w:divBdr>
    </w:div>
    <w:div w:id="1833447850">
      <w:bodyDiv w:val="1"/>
      <w:marLeft w:val="0"/>
      <w:marRight w:val="0"/>
      <w:marTop w:val="0"/>
      <w:marBottom w:val="0"/>
      <w:divBdr>
        <w:top w:val="none" w:sz="0" w:space="0" w:color="auto"/>
        <w:left w:val="none" w:sz="0" w:space="0" w:color="auto"/>
        <w:bottom w:val="none" w:sz="0" w:space="0" w:color="auto"/>
        <w:right w:val="none" w:sz="0" w:space="0" w:color="auto"/>
      </w:divBdr>
    </w:div>
    <w:div w:id="1872570370">
      <w:bodyDiv w:val="1"/>
      <w:marLeft w:val="0"/>
      <w:marRight w:val="0"/>
      <w:marTop w:val="0"/>
      <w:marBottom w:val="0"/>
      <w:divBdr>
        <w:top w:val="none" w:sz="0" w:space="0" w:color="auto"/>
        <w:left w:val="none" w:sz="0" w:space="0" w:color="auto"/>
        <w:bottom w:val="none" w:sz="0" w:space="0" w:color="auto"/>
        <w:right w:val="none" w:sz="0" w:space="0" w:color="auto"/>
      </w:divBdr>
    </w:div>
    <w:div w:id="2029717152">
      <w:bodyDiv w:val="1"/>
      <w:marLeft w:val="0"/>
      <w:marRight w:val="0"/>
      <w:marTop w:val="0"/>
      <w:marBottom w:val="0"/>
      <w:divBdr>
        <w:top w:val="none" w:sz="0" w:space="0" w:color="auto"/>
        <w:left w:val="none" w:sz="0" w:space="0" w:color="auto"/>
        <w:bottom w:val="none" w:sz="0" w:space="0" w:color="auto"/>
        <w:right w:val="none" w:sz="0" w:space="0" w:color="auto"/>
      </w:divBdr>
    </w:div>
    <w:div w:id="2037540744">
      <w:bodyDiv w:val="1"/>
      <w:marLeft w:val="0"/>
      <w:marRight w:val="0"/>
      <w:marTop w:val="0"/>
      <w:marBottom w:val="0"/>
      <w:divBdr>
        <w:top w:val="none" w:sz="0" w:space="0" w:color="auto"/>
        <w:left w:val="none" w:sz="0" w:space="0" w:color="auto"/>
        <w:bottom w:val="none" w:sz="0" w:space="0" w:color="auto"/>
        <w:right w:val="none" w:sz="0" w:space="0" w:color="auto"/>
      </w:divBdr>
    </w:div>
    <w:div w:id="2138258819">
      <w:bodyDiv w:val="1"/>
      <w:marLeft w:val="0"/>
      <w:marRight w:val="0"/>
      <w:marTop w:val="0"/>
      <w:marBottom w:val="0"/>
      <w:divBdr>
        <w:top w:val="none" w:sz="0" w:space="0" w:color="auto"/>
        <w:left w:val="none" w:sz="0" w:space="0" w:color="auto"/>
        <w:bottom w:val="none" w:sz="0" w:space="0" w:color="auto"/>
        <w:right w:val="none" w:sz="0" w:space="0" w:color="auto"/>
      </w:divBdr>
    </w:div>
    <w:div w:id="21426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itea.org/wp-content/uploads/2021/04/Early-TE-Career-Professional-REG-verification-Form_NEW.pdf"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tea.org/wp-content/uploads/2023/02/2023-Cybersecurity-Tech-Program-abstract-descriptions.pdf"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tea.org/wp-content/uploads/2023/02/2023-Cybersecurity-Tech-Program-abstract-descriptions.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marriott.com/event-reservations/reservation-link.mi?id=1679933646584&amp;key=GRP&amp;app=resvli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itea.memberclicks.net/cyber2023"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http://www.it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elucero</dc:creator>
  <cp:lastModifiedBy>Lena Moran</cp:lastModifiedBy>
  <cp:revision>3</cp:revision>
  <cp:lastPrinted>2022-04-19T01:17:00Z</cp:lastPrinted>
  <dcterms:created xsi:type="dcterms:W3CDTF">2023-08-08T19:49:00Z</dcterms:created>
  <dcterms:modified xsi:type="dcterms:W3CDTF">2023-08-08T19:54:00Z</dcterms:modified>
</cp:coreProperties>
</file>